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A1" w:rsidRDefault="003805A1" w:rsidP="003805A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3805A1" w:rsidRDefault="003805A1" w:rsidP="003805A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3805A1" w:rsidRDefault="003805A1" w:rsidP="003805A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805A1" w:rsidRDefault="003805A1" w:rsidP="003805A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805A1" w:rsidRDefault="003805A1" w:rsidP="003805A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805A1" w:rsidRDefault="003805A1" w:rsidP="003805A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805A1" w:rsidRDefault="003805A1" w:rsidP="003805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805A1" w:rsidRPr="003805A1" w:rsidRDefault="003805A1" w:rsidP="0019710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805A1" w:rsidRPr="003805A1" w:rsidTr="003805A1">
        <w:trPr>
          <w:trHeight w:val="328"/>
          <w:jc w:val="center"/>
        </w:trPr>
        <w:tc>
          <w:tcPr>
            <w:tcW w:w="784" w:type="dxa"/>
            <w:hideMark/>
          </w:tcPr>
          <w:p w:rsidR="003805A1" w:rsidRPr="003805A1" w:rsidRDefault="003805A1" w:rsidP="00197106">
            <w:pPr>
              <w:suppressAutoHyphens/>
              <w:spacing w:line="276" w:lineRule="auto"/>
              <w:ind w:right="-288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3805A1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05A1" w:rsidRPr="003805A1" w:rsidRDefault="00197106" w:rsidP="0019710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1" w:type="dxa"/>
            <w:hideMark/>
          </w:tcPr>
          <w:p w:rsidR="003805A1" w:rsidRPr="003805A1" w:rsidRDefault="003805A1" w:rsidP="00197106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3805A1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05A1" w:rsidRPr="003805A1" w:rsidRDefault="00197106" w:rsidP="0019710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86" w:type="dxa"/>
            <w:hideMark/>
          </w:tcPr>
          <w:p w:rsidR="003805A1" w:rsidRPr="003805A1" w:rsidRDefault="003805A1" w:rsidP="00197106">
            <w:pPr>
              <w:suppressAutoHyphens/>
              <w:spacing w:line="276" w:lineRule="auto"/>
              <w:ind w:right="-7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3805A1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05A1" w:rsidRPr="003805A1" w:rsidRDefault="00197106" w:rsidP="00197106">
            <w:pPr>
              <w:spacing w:line="276" w:lineRule="auto"/>
              <w:ind w:right="-10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6" w:type="dxa"/>
            <w:hideMark/>
          </w:tcPr>
          <w:p w:rsidR="003805A1" w:rsidRPr="003805A1" w:rsidRDefault="003805A1" w:rsidP="0019710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3805A1" w:rsidRPr="003805A1" w:rsidRDefault="003805A1" w:rsidP="00197106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3805A1" w:rsidRPr="003805A1" w:rsidRDefault="003805A1" w:rsidP="00197106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3805A1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05A1" w:rsidRPr="003805A1" w:rsidRDefault="00197106" w:rsidP="0019710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65-МНА</w:t>
            </w:r>
          </w:p>
        </w:tc>
      </w:tr>
    </w:tbl>
    <w:p w:rsidR="003805A1" w:rsidRPr="00AE38C7" w:rsidRDefault="003805A1" w:rsidP="00F53FF3">
      <w:pPr>
        <w:ind w:firstLine="709"/>
        <w:jc w:val="center"/>
        <w:rPr>
          <w:kern w:val="2"/>
          <w:sz w:val="26"/>
          <w:szCs w:val="26"/>
          <w:lang w:eastAsia="en-US"/>
        </w:rPr>
      </w:pPr>
    </w:p>
    <w:p w:rsidR="005924CA" w:rsidRPr="00AE38C7" w:rsidRDefault="005924CA" w:rsidP="00F53FF3">
      <w:pPr>
        <w:ind w:firstLine="709"/>
        <w:jc w:val="center"/>
        <w:outlineLvl w:val="1"/>
        <w:rPr>
          <w:b/>
          <w:sz w:val="26"/>
          <w:szCs w:val="26"/>
        </w:rPr>
      </w:pPr>
    </w:p>
    <w:p w:rsidR="003805A1" w:rsidRPr="00AE38C7" w:rsidRDefault="009C156B" w:rsidP="00F53FF3">
      <w:pPr>
        <w:ind w:firstLine="709"/>
        <w:jc w:val="center"/>
        <w:outlineLvl w:val="1"/>
        <w:rPr>
          <w:b/>
          <w:sz w:val="26"/>
          <w:szCs w:val="26"/>
        </w:rPr>
      </w:pPr>
      <w:r w:rsidRPr="00AE38C7">
        <w:rPr>
          <w:b/>
          <w:sz w:val="26"/>
          <w:szCs w:val="26"/>
        </w:rPr>
        <w:t xml:space="preserve">Об утверждении административного </w:t>
      </w:r>
      <w:r w:rsidR="00A5668F" w:rsidRPr="00AE38C7">
        <w:rPr>
          <w:b/>
          <w:sz w:val="26"/>
          <w:szCs w:val="26"/>
        </w:rPr>
        <w:t>регламента</w:t>
      </w:r>
    </w:p>
    <w:p w:rsidR="003805A1" w:rsidRPr="00AE38C7" w:rsidRDefault="00A5668F" w:rsidP="00F53FF3">
      <w:pPr>
        <w:ind w:firstLine="709"/>
        <w:jc w:val="center"/>
        <w:outlineLvl w:val="1"/>
        <w:rPr>
          <w:b/>
          <w:sz w:val="26"/>
          <w:szCs w:val="26"/>
        </w:rPr>
      </w:pPr>
      <w:r w:rsidRPr="00AE38C7">
        <w:rPr>
          <w:b/>
          <w:sz w:val="26"/>
          <w:szCs w:val="26"/>
        </w:rPr>
        <w:t xml:space="preserve">по </w:t>
      </w:r>
      <w:r w:rsidR="009C156B" w:rsidRPr="00AE38C7">
        <w:rPr>
          <w:b/>
          <w:sz w:val="26"/>
          <w:szCs w:val="26"/>
        </w:rPr>
        <w:t>предоставлени</w:t>
      </w:r>
      <w:r w:rsidRPr="00AE38C7">
        <w:rPr>
          <w:b/>
          <w:sz w:val="26"/>
          <w:szCs w:val="26"/>
        </w:rPr>
        <w:t>ю</w:t>
      </w:r>
      <w:r w:rsidR="003805A1" w:rsidRPr="00AE38C7">
        <w:rPr>
          <w:b/>
          <w:sz w:val="26"/>
          <w:szCs w:val="26"/>
        </w:rPr>
        <w:t xml:space="preserve"> муниципальной услуги</w:t>
      </w:r>
    </w:p>
    <w:p w:rsidR="009C156B" w:rsidRPr="00AE38C7" w:rsidRDefault="009C156B" w:rsidP="00F53FF3">
      <w:pPr>
        <w:ind w:firstLine="709"/>
        <w:jc w:val="center"/>
        <w:outlineLvl w:val="1"/>
        <w:rPr>
          <w:b/>
          <w:sz w:val="26"/>
          <w:szCs w:val="26"/>
        </w:rPr>
      </w:pPr>
      <w:r w:rsidRPr="00AE38C7">
        <w:rPr>
          <w:b/>
          <w:sz w:val="26"/>
          <w:szCs w:val="26"/>
        </w:rPr>
        <w:t>«</w:t>
      </w:r>
      <w:r w:rsidR="00A642D3" w:rsidRPr="00AE38C7">
        <w:rPr>
          <w:b/>
          <w:sz w:val="26"/>
          <w:szCs w:val="26"/>
        </w:rPr>
        <w:t>Запись на обзорные, тематические и интерактивные экскурсии»</w:t>
      </w:r>
    </w:p>
    <w:p w:rsidR="009C156B" w:rsidRPr="00AE38C7" w:rsidRDefault="009C156B" w:rsidP="00F53FF3">
      <w:pPr>
        <w:ind w:firstLine="709"/>
        <w:jc w:val="center"/>
        <w:outlineLvl w:val="1"/>
        <w:rPr>
          <w:sz w:val="26"/>
          <w:szCs w:val="26"/>
        </w:rPr>
      </w:pP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  <w:r w:rsidRPr="00AE38C7">
        <w:rPr>
          <w:sz w:val="26"/>
          <w:szCs w:val="26"/>
        </w:rPr>
        <w:t>Руководствуясь Фе</w:t>
      </w:r>
      <w:r w:rsidR="00A5668F" w:rsidRPr="00AE38C7">
        <w:rPr>
          <w:sz w:val="26"/>
          <w:szCs w:val="26"/>
        </w:rPr>
        <w:t>де</w:t>
      </w:r>
      <w:r w:rsidR="003805A1" w:rsidRPr="00AE38C7">
        <w:rPr>
          <w:sz w:val="26"/>
          <w:szCs w:val="26"/>
        </w:rPr>
        <w:t>ральным законом от 06.10.2003 №131-ФЗ «</w:t>
      </w:r>
      <w:r w:rsidRPr="00AE38C7">
        <w:rPr>
          <w:sz w:val="26"/>
          <w:szCs w:val="26"/>
        </w:rPr>
        <w:t>Об общих принципах организации местного самоуп</w:t>
      </w:r>
      <w:r w:rsidR="00EE62B9">
        <w:rPr>
          <w:sz w:val="26"/>
          <w:szCs w:val="26"/>
        </w:rPr>
        <w:t>равления в Российской Федерации»</w:t>
      </w:r>
      <w:r w:rsidRPr="00AE38C7">
        <w:rPr>
          <w:sz w:val="26"/>
          <w:szCs w:val="26"/>
        </w:rPr>
        <w:t>, Феде</w:t>
      </w:r>
      <w:r w:rsidR="00AE38C7" w:rsidRPr="00AE38C7">
        <w:rPr>
          <w:sz w:val="26"/>
          <w:szCs w:val="26"/>
        </w:rPr>
        <w:t>ральным законом от 27.07.2010 №</w:t>
      </w:r>
      <w:r w:rsidRPr="00AE38C7">
        <w:rPr>
          <w:sz w:val="26"/>
          <w:szCs w:val="26"/>
        </w:rPr>
        <w:t xml:space="preserve">210-ФЗ «Об организации предоставления государственных и муниципальных услуг», Постановлением  администрации Юргинского муниципального округа </w:t>
      </w:r>
      <w:r w:rsidR="00A5668F" w:rsidRPr="00AE38C7">
        <w:rPr>
          <w:sz w:val="26"/>
          <w:szCs w:val="26"/>
        </w:rPr>
        <w:t xml:space="preserve">от 22.06.2023 </w:t>
      </w:r>
      <w:r w:rsidR="00AE38C7" w:rsidRPr="00AE38C7">
        <w:rPr>
          <w:sz w:val="26"/>
          <w:szCs w:val="26"/>
        </w:rPr>
        <w:t>№</w:t>
      </w:r>
      <w:r w:rsidRPr="00AE38C7">
        <w:rPr>
          <w:sz w:val="26"/>
          <w:szCs w:val="26"/>
        </w:rPr>
        <w:t>49-МНА «Об утверждении порядка разработки и утверждения административных регламентов представления муниципальных услуг»:</w:t>
      </w: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  <w:r w:rsidRPr="00AE38C7">
        <w:rPr>
          <w:sz w:val="26"/>
          <w:szCs w:val="26"/>
        </w:rPr>
        <w:t>1. Утвердить административный регламент</w:t>
      </w:r>
      <w:r w:rsidR="00A5668F" w:rsidRPr="00AE38C7">
        <w:rPr>
          <w:sz w:val="26"/>
          <w:szCs w:val="26"/>
        </w:rPr>
        <w:t xml:space="preserve"> по </w:t>
      </w:r>
      <w:r w:rsidRPr="00AE38C7">
        <w:rPr>
          <w:sz w:val="26"/>
          <w:szCs w:val="26"/>
        </w:rPr>
        <w:t>предоставлени</w:t>
      </w:r>
      <w:r w:rsidR="00A5668F" w:rsidRPr="00AE38C7">
        <w:rPr>
          <w:sz w:val="26"/>
          <w:szCs w:val="26"/>
        </w:rPr>
        <w:t>ю</w:t>
      </w:r>
      <w:r w:rsidRPr="00AE38C7">
        <w:rPr>
          <w:sz w:val="26"/>
          <w:szCs w:val="26"/>
        </w:rPr>
        <w:t xml:space="preserve"> муниципальной услуги </w:t>
      </w:r>
      <w:r w:rsidR="00A642D3" w:rsidRPr="00AE38C7">
        <w:rPr>
          <w:sz w:val="26"/>
          <w:szCs w:val="26"/>
        </w:rPr>
        <w:t>«Запись на обзорные, тематиче</w:t>
      </w:r>
      <w:r w:rsidR="00AE38C7" w:rsidRPr="00AE38C7">
        <w:rPr>
          <w:sz w:val="26"/>
          <w:szCs w:val="26"/>
        </w:rPr>
        <w:t>ские и интерактивные экскурсии»</w:t>
      </w:r>
      <w:r w:rsidR="00EA238D" w:rsidRPr="00AE38C7">
        <w:rPr>
          <w:sz w:val="26"/>
          <w:szCs w:val="26"/>
        </w:rPr>
        <w:t>,</w:t>
      </w:r>
      <w:r w:rsidRPr="00AE38C7">
        <w:rPr>
          <w:sz w:val="26"/>
          <w:szCs w:val="26"/>
        </w:rPr>
        <w:t xml:space="preserve"> согласно </w:t>
      </w:r>
      <w:r w:rsidR="00EA238D" w:rsidRPr="00AE38C7">
        <w:rPr>
          <w:sz w:val="26"/>
          <w:szCs w:val="26"/>
        </w:rPr>
        <w:t>Пр</w:t>
      </w:r>
      <w:r w:rsidRPr="00AE38C7">
        <w:rPr>
          <w:sz w:val="26"/>
          <w:szCs w:val="26"/>
        </w:rPr>
        <w:t>иложению.</w:t>
      </w: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  <w:r w:rsidRPr="00AE38C7">
        <w:rPr>
          <w:sz w:val="26"/>
          <w:szCs w:val="26"/>
        </w:rPr>
        <w:t>2.</w:t>
      </w:r>
      <w:r w:rsidR="00AE38C7" w:rsidRPr="00AE38C7">
        <w:rPr>
          <w:sz w:val="26"/>
          <w:szCs w:val="26"/>
        </w:rPr>
        <w:t xml:space="preserve"> </w:t>
      </w:r>
      <w:r w:rsidRPr="00AE38C7">
        <w:rPr>
          <w:sz w:val="26"/>
          <w:szCs w:val="26"/>
        </w:rPr>
        <w:t>Опубликовать настоящее постановление в районной газете «</w:t>
      </w:r>
      <w:proofErr w:type="spellStart"/>
      <w:r w:rsidRPr="00AE38C7">
        <w:rPr>
          <w:sz w:val="26"/>
          <w:szCs w:val="26"/>
        </w:rPr>
        <w:t>Юргинские</w:t>
      </w:r>
      <w:proofErr w:type="spellEnd"/>
      <w:r w:rsidRPr="00AE38C7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  <w:r w:rsidRPr="00AE38C7">
        <w:rPr>
          <w:sz w:val="26"/>
          <w:szCs w:val="26"/>
        </w:rPr>
        <w:t>3.</w:t>
      </w:r>
      <w:r w:rsidR="00AE38C7" w:rsidRPr="00AE38C7">
        <w:rPr>
          <w:sz w:val="26"/>
          <w:szCs w:val="26"/>
        </w:rPr>
        <w:t xml:space="preserve"> </w:t>
      </w:r>
      <w:r w:rsidRPr="00AE38C7">
        <w:rPr>
          <w:sz w:val="26"/>
          <w:szCs w:val="26"/>
        </w:rPr>
        <w:t>Настоящее постановление вступает в силу после его опубликования.</w:t>
      </w: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  <w:r w:rsidRPr="00AE38C7">
        <w:rPr>
          <w:sz w:val="26"/>
          <w:szCs w:val="26"/>
        </w:rPr>
        <w:t>4.</w:t>
      </w:r>
      <w:r w:rsidR="00AE38C7" w:rsidRPr="00AE38C7">
        <w:rPr>
          <w:sz w:val="26"/>
          <w:szCs w:val="26"/>
        </w:rPr>
        <w:t xml:space="preserve"> </w:t>
      </w:r>
      <w:proofErr w:type="gramStart"/>
      <w:r w:rsidRPr="00AE38C7">
        <w:rPr>
          <w:sz w:val="26"/>
          <w:szCs w:val="26"/>
        </w:rPr>
        <w:t>Контроль за</w:t>
      </w:r>
      <w:proofErr w:type="gramEnd"/>
      <w:r w:rsidRPr="00AE38C7">
        <w:rPr>
          <w:sz w:val="26"/>
          <w:szCs w:val="26"/>
        </w:rPr>
        <w:t xml:space="preserve"> исполнением настоящего постановления возложить </w:t>
      </w:r>
      <w:r w:rsidR="00AE38C7" w:rsidRPr="00AE38C7">
        <w:rPr>
          <w:sz w:val="26"/>
          <w:szCs w:val="26"/>
        </w:rPr>
        <w:t xml:space="preserve">                       </w:t>
      </w:r>
      <w:r w:rsidRPr="00AE38C7">
        <w:rPr>
          <w:sz w:val="26"/>
          <w:szCs w:val="26"/>
        </w:rPr>
        <w:t>на</w:t>
      </w:r>
      <w:r w:rsidR="006A019D" w:rsidRPr="00AE38C7">
        <w:rPr>
          <w:sz w:val="26"/>
          <w:szCs w:val="26"/>
        </w:rPr>
        <w:t xml:space="preserve"> заместителя главы Юргинского муниципального округа по социальным вопросам </w:t>
      </w:r>
      <w:r w:rsidR="00EA238D" w:rsidRPr="00AE38C7">
        <w:rPr>
          <w:sz w:val="26"/>
          <w:szCs w:val="26"/>
        </w:rPr>
        <w:t>С.В.</w:t>
      </w:r>
      <w:r w:rsidR="00AE38C7" w:rsidRPr="00AE38C7">
        <w:rPr>
          <w:sz w:val="26"/>
          <w:szCs w:val="26"/>
        </w:rPr>
        <w:t xml:space="preserve"> </w:t>
      </w:r>
      <w:r w:rsidR="006A019D" w:rsidRPr="00AE38C7">
        <w:rPr>
          <w:sz w:val="26"/>
          <w:szCs w:val="26"/>
        </w:rPr>
        <w:t>Гордееву</w:t>
      </w:r>
      <w:r w:rsidRPr="00AE38C7">
        <w:rPr>
          <w:sz w:val="26"/>
          <w:szCs w:val="26"/>
        </w:rPr>
        <w:t>.</w:t>
      </w: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</w:p>
    <w:p w:rsidR="009C156B" w:rsidRPr="00AE38C7" w:rsidRDefault="009C156B" w:rsidP="00AE38C7">
      <w:pPr>
        <w:ind w:firstLine="709"/>
        <w:jc w:val="both"/>
        <w:outlineLvl w:val="1"/>
        <w:rPr>
          <w:sz w:val="26"/>
          <w:szCs w:val="26"/>
        </w:rPr>
      </w:pPr>
    </w:p>
    <w:p w:rsidR="003805A1" w:rsidRPr="00AE38C7" w:rsidRDefault="003805A1" w:rsidP="00AE38C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805A1" w:rsidRPr="00AE38C7" w:rsidTr="003805A1">
        <w:tc>
          <w:tcPr>
            <w:tcW w:w="6062" w:type="dxa"/>
            <w:hideMark/>
          </w:tcPr>
          <w:p w:rsidR="003805A1" w:rsidRPr="00AE38C7" w:rsidRDefault="003805A1" w:rsidP="00AE38C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kern w:val="2"/>
                <w:sz w:val="26"/>
                <w:szCs w:val="26"/>
              </w:rPr>
            </w:pPr>
            <w:proofErr w:type="spellStart"/>
            <w:r w:rsidRPr="00AE38C7">
              <w:rPr>
                <w:sz w:val="26"/>
                <w:szCs w:val="26"/>
              </w:rPr>
              <w:t>И.о</w:t>
            </w:r>
            <w:proofErr w:type="spellEnd"/>
            <w:r w:rsidRPr="00AE38C7">
              <w:rPr>
                <w:sz w:val="26"/>
                <w:szCs w:val="26"/>
              </w:rPr>
              <w:t>. главы Юргинского</w:t>
            </w:r>
          </w:p>
          <w:p w:rsidR="003805A1" w:rsidRPr="00AE38C7" w:rsidRDefault="003805A1" w:rsidP="00AE38C7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color w:val="000000"/>
                <w:kern w:val="2"/>
                <w:sz w:val="26"/>
                <w:szCs w:val="26"/>
                <w:lang w:eastAsia="en-US"/>
              </w:rPr>
            </w:pPr>
            <w:r w:rsidRPr="00AE38C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805A1" w:rsidRPr="00AE38C7" w:rsidRDefault="003805A1" w:rsidP="00AE38C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kern w:val="2"/>
                <w:sz w:val="26"/>
                <w:szCs w:val="26"/>
              </w:rPr>
            </w:pPr>
          </w:p>
          <w:p w:rsidR="003805A1" w:rsidRPr="00AE38C7" w:rsidRDefault="003805A1" w:rsidP="00AE38C7">
            <w:pPr>
              <w:widowControl w:val="0"/>
              <w:suppressAutoHyphens/>
              <w:ind w:firstLine="709"/>
              <w:jc w:val="both"/>
              <w:rPr>
                <w:color w:val="000000"/>
                <w:kern w:val="2"/>
                <w:sz w:val="26"/>
                <w:szCs w:val="26"/>
                <w:lang w:eastAsia="en-US"/>
              </w:rPr>
            </w:pPr>
            <w:r w:rsidRPr="00AE38C7">
              <w:rPr>
                <w:sz w:val="26"/>
                <w:szCs w:val="26"/>
              </w:rPr>
              <w:t xml:space="preserve">           К.А. </w:t>
            </w:r>
            <w:proofErr w:type="spellStart"/>
            <w:r w:rsidRPr="00AE38C7">
              <w:rPr>
                <w:sz w:val="26"/>
                <w:szCs w:val="26"/>
              </w:rPr>
              <w:t>Либец</w:t>
            </w:r>
            <w:proofErr w:type="spellEnd"/>
          </w:p>
        </w:tc>
      </w:tr>
      <w:tr w:rsidR="003805A1" w:rsidRPr="00AE38C7" w:rsidTr="003805A1">
        <w:tc>
          <w:tcPr>
            <w:tcW w:w="6062" w:type="dxa"/>
          </w:tcPr>
          <w:p w:rsidR="003805A1" w:rsidRPr="00AE38C7" w:rsidRDefault="003805A1" w:rsidP="00AE38C7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805A1" w:rsidRPr="00AE38C7" w:rsidRDefault="003805A1" w:rsidP="00AE38C7">
            <w:pPr>
              <w:widowControl w:val="0"/>
              <w:suppressAutoHyphens/>
              <w:ind w:firstLine="709"/>
              <w:jc w:val="both"/>
              <w:rPr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AE38C7" w:rsidRDefault="00AE38C7">
      <w:pPr>
        <w:spacing w:after="160" w:line="259" w:lineRule="auto"/>
        <w:rPr>
          <w:kern w:val="2"/>
          <w:lang w:eastAsia="en-US"/>
        </w:rPr>
      </w:pPr>
      <w:r>
        <w:rPr>
          <w:kern w:val="2"/>
          <w:lang w:eastAsia="en-US"/>
        </w:rPr>
        <w:br w:type="page"/>
      </w:r>
    </w:p>
    <w:p w:rsidR="003805A1" w:rsidRDefault="003805A1" w:rsidP="003805A1">
      <w:pPr>
        <w:tabs>
          <w:tab w:val="center" w:pos="7229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805A1" w:rsidRDefault="003805A1" w:rsidP="003805A1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805A1" w:rsidRDefault="003805A1" w:rsidP="003805A1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3805A1" w:rsidRPr="00197106" w:rsidRDefault="00197106" w:rsidP="003805A1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197106">
        <w:rPr>
          <w:sz w:val="26"/>
          <w:szCs w:val="26"/>
          <w:u w:val="single"/>
        </w:rPr>
        <w:t>17.04.2024</w:t>
      </w:r>
      <w:r>
        <w:rPr>
          <w:sz w:val="26"/>
          <w:szCs w:val="26"/>
        </w:rPr>
        <w:t xml:space="preserve"> № </w:t>
      </w:r>
      <w:r w:rsidRPr="00197106">
        <w:rPr>
          <w:sz w:val="26"/>
          <w:szCs w:val="26"/>
          <w:u w:val="single"/>
        </w:rPr>
        <w:t>65-МНА</w:t>
      </w:r>
      <w:bookmarkStart w:id="0" w:name="_GoBack"/>
      <w:bookmarkEnd w:id="0"/>
    </w:p>
    <w:p w:rsidR="009C156B" w:rsidRPr="00F53FF3" w:rsidRDefault="009C156B" w:rsidP="00F53FF3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9C156B" w:rsidRPr="00F53FF3" w:rsidRDefault="009C156B" w:rsidP="00F53FF3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2C2C8C" w:rsidRPr="00F53FF3" w:rsidRDefault="002C2C8C" w:rsidP="00F53F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bookmarkStart w:id="1" w:name="_Hlk69374593"/>
      <w:r w:rsidRPr="00F53FF3">
        <w:rPr>
          <w:b/>
          <w:bCs/>
          <w:sz w:val="26"/>
          <w:szCs w:val="26"/>
        </w:rPr>
        <w:t>Административный регламент</w:t>
      </w:r>
      <w:r w:rsidR="0067359B" w:rsidRPr="00F53FF3">
        <w:rPr>
          <w:b/>
          <w:bCs/>
          <w:sz w:val="26"/>
          <w:szCs w:val="26"/>
        </w:rPr>
        <w:t xml:space="preserve"> </w:t>
      </w:r>
      <w:r w:rsidR="00A5668F" w:rsidRPr="00F53FF3">
        <w:rPr>
          <w:b/>
          <w:bCs/>
          <w:sz w:val="26"/>
          <w:szCs w:val="26"/>
        </w:rPr>
        <w:t xml:space="preserve">по </w:t>
      </w:r>
      <w:r w:rsidRPr="00F53FF3">
        <w:rPr>
          <w:b/>
          <w:bCs/>
          <w:sz w:val="26"/>
          <w:szCs w:val="26"/>
        </w:rPr>
        <w:t>предоставлени</w:t>
      </w:r>
      <w:r w:rsidR="00A5668F" w:rsidRPr="00F53FF3">
        <w:rPr>
          <w:b/>
          <w:bCs/>
          <w:sz w:val="26"/>
          <w:szCs w:val="26"/>
        </w:rPr>
        <w:t>ю</w:t>
      </w:r>
      <w:r w:rsidRPr="00F53FF3">
        <w:rPr>
          <w:b/>
          <w:bCs/>
          <w:sz w:val="26"/>
          <w:szCs w:val="26"/>
        </w:rPr>
        <w:t xml:space="preserve"> муниципальной услуги</w:t>
      </w:r>
      <w:bookmarkEnd w:id="1"/>
      <w:r w:rsidR="00F53FF3">
        <w:rPr>
          <w:b/>
          <w:bCs/>
          <w:sz w:val="26"/>
          <w:szCs w:val="26"/>
        </w:rPr>
        <w:t xml:space="preserve"> </w:t>
      </w:r>
      <w:r w:rsidR="00A642D3" w:rsidRPr="00F53FF3">
        <w:rPr>
          <w:b/>
          <w:bCs/>
          <w:sz w:val="26"/>
          <w:szCs w:val="26"/>
        </w:rPr>
        <w:t>«Запись на обзорные, тематиче</w:t>
      </w:r>
      <w:r w:rsidR="00AE38C7" w:rsidRPr="00F53FF3">
        <w:rPr>
          <w:b/>
          <w:bCs/>
          <w:sz w:val="26"/>
          <w:szCs w:val="26"/>
        </w:rPr>
        <w:t>ские и интерактивные экскурсии»</w:t>
      </w:r>
    </w:p>
    <w:p w:rsidR="00AE38C7" w:rsidRPr="00F53FF3" w:rsidRDefault="00AE38C7" w:rsidP="00F53FF3">
      <w:pPr>
        <w:shd w:val="clear" w:color="auto" w:fill="FFFFFF"/>
        <w:ind w:firstLine="709"/>
        <w:jc w:val="center"/>
        <w:outlineLvl w:val="1"/>
        <w:rPr>
          <w:b/>
          <w:bCs/>
          <w:sz w:val="26"/>
          <w:szCs w:val="26"/>
        </w:rPr>
      </w:pPr>
    </w:p>
    <w:p w:rsidR="009C156B" w:rsidRPr="00F53FF3" w:rsidRDefault="009C156B" w:rsidP="00F53FF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53FF3">
        <w:rPr>
          <w:b/>
          <w:sz w:val="26"/>
          <w:szCs w:val="26"/>
        </w:rPr>
        <w:t>1. Общие положения</w:t>
      </w:r>
    </w:p>
    <w:p w:rsidR="009C156B" w:rsidRPr="00F53FF3" w:rsidRDefault="009C156B" w:rsidP="00F53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3FF3">
        <w:rPr>
          <w:sz w:val="26"/>
          <w:szCs w:val="26"/>
        </w:rPr>
        <w:t>1.1. Предмет регулирования административного регламента.</w:t>
      </w:r>
    </w:p>
    <w:p w:rsidR="009C156B" w:rsidRPr="00F53FF3" w:rsidRDefault="009C156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Административный регламент </w:t>
      </w:r>
      <w:r w:rsidR="00A5668F" w:rsidRPr="00F53FF3">
        <w:rPr>
          <w:sz w:val="26"/>
          <w:szCs w:val="26"/>
        </w:rPr>
        <w:t xml:space="preserve">по </w:t>
      </w:r>
      <w:r w:rsidRPr="00F53FF3">
        <w:rPr>
          <w:sz w:val="26"/>
          <w:szCs w:val="26"/>
        </w:rPr>
        <w:t>предоставлени</w:t>
      </w:r>
      <w:r w:rsidR="00A5668F" w:rsidRPr="00F53FF3">
        <w:rPr>
          <w:sz w:val="26"/>
          <w:szCs w:val="26"/>
        </w:rPr>
        <w:t>ю</w:t>
      </w:r>
      <w:r w:rsidRPr="00F53FF3">
        <w:rPr>
          <w:sz w:val="26"/>
          <w:szCs w:val="26"/>
        </w:rPr>
        <w:t xml:space="preserve"> муниципальной услуги </w:t>
      </w:r>
      <w:r w:rsidR="00A642D3" w:rsidRPr="00F53FF3">
        <w:rPr>
          <w:sz w:val="26"/>
          <w:szCs w:val="26"/>
        </w:rPr>
        <w:t>«Запись на обзорные, тематические и интерактивные экскурсии»</w:t>
      </w:r>
      <w:r w:rsidR="00E57FF9" w:rsidRPr="00F53FF3">
        <w:rPr>
          <w:sz w:val="26"/>
          <w:szCs w:val="26"/>
        </w:rPr>
        <w:t xml:space="preserve"> </w:t>
      </w:r>
      <w:r w:rsidRPr="00F53FF3">
        <w:rPr>
          <w:sz w:val="26"/>
          <w:szCs w:val="26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D551FD" w:rsidRPr="00F53FF3" w:rsidRDefault="009C156B" w:rsidP="00F53F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53FF3">
        <w:rPr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 Управления культуры, молодежной политики и спорта администрации Юргинского муниципального округа (далее - уполномоченный орган) при предоставлении муниципальной услуги </w:t>
      </w:r>
      <w:r w:rsidR="00F01DD0" w:rsidRPr="00F53FF3">
        <w:rPr>
          <w:sz w:val="26"/>
          <w:szCs w:val="26"/>
        </w:rPr>
        <w:t>«Запись на обзорные, тематические и интерактивные экскурсии»</w:t>
      </w:r>
      <w:r w:rsidRPr="00F53FF3">
        <w:rPr>
          <w:sz w:val="26"/>
          <w:szCs w:val="26"/>
        </w:rPr>
        <w:t xml:space="preserve">.  </w:t>
      </w:r>
      <w:proofErr w:type="gramEnd"/>
    </w:p>
    <w:p w:rsidR="002C2C8C" w:rsidRPr="00F53FF3" w:rsidRDefault="00DD6A99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1.2. Круг </w:t>
      </w:r>
      <w:r w:rsidR="00652FC3" w:rsidRPr="00F53FF3">
        <w:rPr>
          <w:sz w:val="26"/>
          <w:szCs w:val="26"/>
        </w:rPr>
        <w:t>з</w:t>
      </w:r>
      <w:r w:rsidR="002C2C8C" w:rsidRPr="00F53FF3">
        <w:rPr>
          <w:sz w:val="26"/>
          <w:szCs w:val="26"/>
        </w:rPr>
        <w:t>аявителей.</w:t>
      </w:r>
    </w:p>
    <w:p w:rsidR="00A940A0" w:rsidRDefault="00F01DD0" w:rsidP="00A940A0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 с запросом о предоставлении муниципальной услуги.</w:t>
      </w:r>
    </w:p>
    <w:p w:rsidR="00F01DD0" w:rsidRPr="00A940A0" w:rsidRDefault="00A940A0" w:rsidP="00A940A0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A68FD" w:rsidRPr="00A940A0">
        <w:rPr>
          <w:sz w:val="26"/>
          <w:szCs w:val="26"/>
        </w:rPr>
        <w:t>Требования к порядку информирования о предо</w:t>
      </w:r>
      <w:r w:rsidR="00F01DD0" w:rsidRPr="00A940A0">
        <w:rPr>
          <w:sz w:val="26"/>
          <w:szCs w:val="26"/>
        </w:rPr>
        <w:t>ставлении муниципальной услуги.</w:t>
      </w:r>
    </w:p>
    <w:p w:rsidR="00F01DD0" w:rsidRPr="00F53FF3" w:rsidRDefault="008A68FD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1.3.1. </w:t>
      </w:r>
      <w:r w:rsidR="00F01DD0" w:rsidRPr="00F53FF3">
        <w:rPr>
          <w:sz w:val="26"/>
          <w:szCs w:val="26"/>
        </w:rPr>
        <w:t>Порядок получения информации по вопросам предоставления муниципальной услуги.</w:t>
      </w:r>
    </w:p>
    <w:p w:rsidR="00437567" w:rsidRPr="00F53FF3" w:rsidRDefault="00F01DD0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Заявителю обеспечиваются следующие способы подачи заявления о предоставлении муниципальной услуги:</w:t>
      </w:r>
    </w:p>
    <w:p w:rsidR="00437567" w:rsidRPr="00F53FF3" w:rsidRDefault="0043756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="00F01DD0" w:rsidRPr="00F53FF3">
        <w:rPr>
          <w:sz w:val="26"/>
          <w:szCs w:val="26"/>
        </w:rPr>
        <w:t>в бумажном виде при личном приеме;</w:t>
      </w:r>
    </w:p>
    <w:p w:rsidR="00437567" w:rsidRPr="00F53FF3" w:rsidRDefault="0043756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="00F01DD0" w:rsidRPr="00F53FF3">
        <w:rPr>
          <w:sz w:val="26"/>
          <w:szCs w:val="26"/>
        </w:rPr>
        <w:t>по телефону в устной форме;</w:t>
      </w:r>
    </w:p>
    <w:p w:rsidR="00B60092" w:rsidRPr="00F53FF3" w:rsidRDefault="0043756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="008A68FD" w:rsidRPr="00F53FF3">
        <w:rPr>
          <w:sz w:val="26"/>
          <w:szCs w:val="26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B60092" w:rsidRPr="00F53FF3" w:rsidRDefault="00B60092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 электронной почте;</w:t>
      </w:r>
    </w:p>
    <w:p w:rsidR="00B60092" w:rsidRPr="00F53FF3" w:rsidRDefault="00B60092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в учреждении, предоставляющим муниципальную услугу, с использованием средств почтовой, телефонной связи, электронного информирования;</w:t>
      </w:r>
      <w:proofErr w:type="gramEnd"/>
    </w:p>
    <w:p w:rsidR="00810D3B" w:rsidRPr="00F53FF3" w:rsidRDefault="008A68FD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lastRenderedPageBreak/>
        <w:t xml:space="preserve"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РПГУ); 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Заявителю предоставляются консультации по вопросам: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перечня заявителей, которым предоставляется муниципальная услуга;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перечня документов, необходимых для получения муниципальной услуги;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источников получения документов, необходимых для предоставления муниципальной услуги;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времени приема и выдачи документов;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сроков рассмотрения документов;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принятия решения по конкретному заявлению;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обжалования действий (бездействия) и решений, осуществляемых и принимаемых в ходе предоставления муниципальной услуги.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В любое время с момента приема заявления для предоставления муниципальной услуги заявитель имеет право на получение сведений о ходе предоставления муниципальной услуги по телефону, посредством электронной связи или на личном приеме.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Заявители, предоставившие в учреждение заявление для оказания муниципальной услуги, в обязательном порядке информируются ответственным специалистом: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 предоставлении муниципальной услуги;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об отказе в предоставлении муниципальной услуги.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Информирование заявителей производится в устной форме или посредством направления уведомления в письменной форме в порядке, установленном настоящим административным регламентом. Если для подготовки ответа требуется продолжительное время, лицо, осуществляющее индивидуальное устное информирование, вправе предложить заявителям обратиться за необходимой информацией в письменном виде, либо назначить другое удобное для них время для устного информирования. Ответ на письменный вопрос предоставляется в течение </w:t>
      </w:r>
      <w:r w:rsidR="00323A3F" w:rsidRPr="00F53FF3">
        <w:rPr>
          <w:sz w:val="26"/>
          <w:szCs w:val="26"/>
        </w:rPr>
        <w:t xml:space="preserve">1 </w:t>
      </w:r>
      <w:r w:rsidRPr="00F53FF3">
        <w:rPr>
          <w:sz w:val="26"/>
          <w:szCs w:val="26"/>
        </w:rPr>
        <w:t>календарн</w:t>
      </w:r>
      <w:r w:rsidR="00323A3F" w:rsidRPr="00F53FF3">
        <w:rPr>
          <w:sz w:val="26"/>
          <w:szCs w:val="26"/>
        </w:rPr>
        <w:t>ого</w:t>
      </w:r>
      <w:r w:rsidRPr="00F53FF3">
        <w:rPr>
          <w:sz w:val="26"/>
          <w:szCs w:val="26"/>
        </w:rPr>
        <w:t xml:space="preserve"> дн</w:t>
      </w:r>
      <w:r w:rsidR="00323A3F" w:rsidRPr="00F53FF3">
        <w:rPr>
          <w:sz w:val="26"/>
          <w:szCs w:val="26"/>
        </w:rPr>
        <w:t>я</w:t>
      </w:r>
      <w:r w:rsidRPr="00F53FF3">
        <w:rPr>
          <w:sz w:val="26"/>
          <w:szCs w:val="26"/>
        </w:rPr>
        <w:t xml:space="preserve"> со дня поступления запроса. В ответе указывается должностное лицо, подписавшее ответ, а также фамилия, имя, отчество и номер телефона непосредственного исполнителя.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заявителю, по его просьбе, в момент подачи заявления на предоставление муниципальной услуги.</w:t>
      </w:r>
    </w:p>
    <w:p w:rsidR="00810D3B" w:rsidRPr="00F53FF3" w:rsidRDefault="003F7945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810D3B" w:rsidRPr="00F53FF3">
        <w:rPr>
          <w:sz w:val="26"/>
          <w:szCs w:val="26"/>
        </w:rPr>
        <w:t>Порядок, форма и место размещения информации по вопросам предоставления муниципальной услуги.</w:t>
      </w:r>
    </w:p>
    <w:p w:rsidR="003F7945" w:rsidRDefault="00810D3B" w:rsidP="003F7945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Информация по вопросам предоставления муниципальной услуги размещена:</w:t>
      </w:r>
    </w:p>
    <w:p w:rsidR="00810D3B" w:rsidRPr="003F7945" w:rsidRDefault="00810D3B" w:rsidP="003F7945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3F7945">
        <w:rPr>
          <w:sz w:val="26"/>
          <w:szCs w:val="26"/>
        </w:rPr>
        <w:t>- на официальном сайте администрации Юргинского муниципального округа (далее – официальный сайт) (http://yurgregion.ru);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lastRenderedPageBreak/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810D3B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- путем публикации информационных материалов в средствах массовой информации;</w:t>
      </w:r>
    </w:p>
    <w:p w:rsidR="00FD1251" w:rsidRPr="00F53FF3" w:rsidRDefault="00810D3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- посредством ответов на письменные обращения.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Данная информация включает в себя: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сведения о законодательных и иных нормативных правовых актах, регулирующих предоставление муниципальной услуги;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образец заполнения заявления;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перечень документов, предоставляемых заявителем;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 xml:space="preserve">- требования к документам, </w:t>
      </w:r>
      <w:proofErr w:type="gramStart"/>
      <w:r w:rsidRPr="00F53FF3">
        <w:rPr>
          <w:sz w:val="26"/>
          <w:szCs w:val="26"/>
          <w:lang w:eastAsia="en-US"/>
        </w:rPr>
        <w:t>предоставляемых</w:t>
      </w:r>
      <w:proofErr w:type="gramEnd"/>
      <w:r w:rsidRPr="00F53FF3">
        <w:rPr>
          <w:sz w:val="26"/>
          <w:szCs w:val="26"/>
          <w:lang w:eastAsia="en-US"/>
        </w:rPr>
        <w:t xml:space="preserve"> заявителем;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- порядок и способы подачи заявления о предоставлении муниципальной услуги;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основания отказа в предоставлении муниципальной услуги;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срок предоставления муниципальной услуги;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порядок информирования о ходе предоставления муниципальной услуги;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порядок получения консультаций;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- сведения о графике (режиме) работы учреждений.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F53FF3">
        <w:rPr>
          <w:sz w:val="26"/>
          <w:szCs w:val="26"/>
        </w:rPr>
        <w:t xml:space="preserve">На информационных стендах, расположенных непосредственно в здании учреждений, предоставляющих муниципальную услугу, включая размещение в отдельном оборудованном помещении - специальном месте предоставления муниципальных услуг всем категориям лиц с ограниченными </w:t>
      </w:r>
      <w:r w:rsidRPr="00F53FF3">
        <w:rPr>
          <w:sz w:val="26"/>
          <w:szCs w:val="26"/>
          <w:lang w:eastAsia="en-US"/>
        </w:rPr>
        <w:t>возможностями и другим маломобильным группам населения, на первом этаже, размещены сведения о предоставлении муниципальной услуги, которые дублируются звуковой и зрительной информацией, а также в виде надписей, знаков и иной текстовой и графической информацией</w:t>
      </w:r>
      <w:proofErr w:type="gramEnd"/>
      <w:r w:rsidRPr="00F53FF3">
        <w:rPr>
          <w:sz w:val="26"/>
          <w:szCs w:val="26"/>
          <w:lang w:eastAsia="en-US"/>
        </w:rPr>
        <w:t>, в том числе знаками, выполненными рельефно-точечным шрифтом Брайля и на контрастном фоне.</w:t>
      </w:r>
    </w:p>
    <w:p w:rsidR="00FD1251" w:rsidRPr="00F53FF3" w:rsidRDefault="008A68FD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 xml:space="preserve">Заявителю предоставляется возможность получать сведения о ходе предоставления муниципальной услуги посредством личного обращения </w:t>
      </w:r>
      <w:proofErr w:type="gramStart"/>
      <w:r w:rsidRPr="00F53FF3">
        <w:rPr>
          <w:sz w:val="26"/>
          <w:szCs w:val="26"/>
          <w:lang w:eastAsia="en-US"/>
        </w:rPr>
        <w:t>в место предоставления</w:t>
      </w:r>
      <w:proofErr w:type="gramEnd"/>
      <w:r w:rsidRPr="00F53FF3">
        <w:rPr>
          <w:sz w:val="26"/>
          <w:szCs w:val="26"/>
          <w:lang w:eastAsia="en-US"/>
        </w:rPr>
        <w:t xml:space="preserve"> услуги, по электронной почте, а также устного информирования по контактным телефонам.</w:t>
      </w:r>
    </w:p>
    <w:p w:rsidR="00FD1251" w:rsidRPr="00F53FF3" w:rsidRDefault="00FD1251" w:rsidP="00512AFF">
      <w:pPr>
        <w:shd w:val="clear" w:color="auto" w:fill="FFFFFF"/>
        <w:ind w:firstLine="709"/>
        <w:jc w:val="center"/>
        <w:outlineLvl w:val="1"/>
        <w:rPr>
          <w:sz w:val="26"/>
          <w:szCs w:val="26"/>
        </w:rPr>
      </w:pPr>
    </w:p>
    <w:p w:rsidR="002C2C8C" w:rsidRPr="00F53FF3" w:rsidRDefault="002C2C8C" w:rsidP="00512AFF">
      <w:pPr>
        <w:shd w:val="clear" w:color="auto" w:fill="FFFFFF"/>
        <w:ind w:firstLine="709"/>
        <w:jc w:val="center"/>
        <w:outlineLvl w:val="1"/>
        <w:rPr>
          <w:rFonts w:eastAsia="Arial"/>
          <w:b/>
          <w:sz w:val="26"/>
          <w:szCs w:val="26"/>
        </w:rPr>
      </w:pPr>
      <w:r w:rsidRPr="00F53FF3">
        <w:rPr>
          <w:rFonts w:eastAsia="Arial"/>
          <w:b/>
          <w:sz w:val="26"/>
          <w:szCs w:val="26"/>
        </w:rPr>
        <w:t>2. Стандарт предоставления муниципальной услуги</w:t>
      </w:r>
    </w:p>
    <w:p w:rsidR="002C2C8C" w:rsidRPr="00F53FF3" w:rsidRDefault="002C2C8C" w:rsidP="00512AFF">
      <w:pPr>
        <w:shd w:val="clear" w:color="auto" w:fill="FFFFFF"/>
        <w:ind w:firstLine="709"/>
        <w:jc w:val="center"/>
        <w:outlineLvl w:val="1"/>
        <w:rPr>
          <w:color w:val="2D2D2D"/>
          <w:sz w:val="26"/>
          <w:szCs w:val="26"/>
        </w:rPr>
      </w:pPr>
    </w:p>
    <w:p w:rsidR="00FD1251" w:rsidRPr="00F53FF3" w:rsidRDefault="002C2C8C" w:rsidP="00F53FF3">
      <w:pPr>
        <w:shd w:val="clear" w:color="auto" w:fill="FFFFFF"/>
        <w:ind w:firstLine="709"/>
        <w:jc w:val="both"/>
        <w:outlineLvl w:val="1"/>
        <w:rPr>
          <w:rFonts w:eastAsia="Arial"/>
          <w:sz w:val="26"/>
          <w:szCs w:val="26"/>
        </w:rPr>
      </w:pPr>
      <w:r w:rsidRPr="00F53FF3">
        <w:rPr>
          <w:rFonts w:eastAsia="Arial"/>
          <w:sz w:val="26"/>
          <w:szCs w:val="26"/>
        </w:rPr>
        <w:t>2.1. Наименование</w:t>
      </w:r>
      <w:r w:rsidR="00FD1251" w:rsidRPr="00F53FF3">
        <w:rPr>
          <w:rFonts w:eastAsia="Arial"/>
          <w:sz w:val="26"/>
          <w:szCs w:val="26"/>
        </w:rPr>
        <w:t xml:space="preserve"> муниципальной услуги.</w:t>
      </w:r>
    </w:p>
    <w:p w:rsidR="002C2C8C" w:rsidRPr="00F53FF3" w:rsidRDefault="002C2C8C" w:rsidP="00F53FF3">
      <w:pPr>
        <w:shd w:val="clear" w:color="auto" w:fill="FFFFFF"/>
        <w:ind w:firstLine="709"/>
        <w:jc w:val="both"/>
        <w:outlineLvl w:val="1"/>
        <w:rPr>
          <w:rFonts w:eastAsia="Arial"/>
          <w:sz w:val="26"/>
          <w:szCs w:val="26"/>
        </w:rPr>
      </w:pPr>
      <w:r w:rsidRPr="00F53FF3">
        <w:rPr>
          <w:rFonts w:eastAsia="Arial"/>
          <w:sz w:val="26"/>
          <w:szCs w:val="26"/>
        </w:rPr>
        <w:t xml:space="preserve">Наименование муниципальной услуги - </w:t>
      </w:r>
      <w:r w:rsidR="00FD1251" w:rsidRPr="00F53FF3">
        <w:rPr>
          <w:sz w:val="26"/>
          <w:szCs w:val="26"/>
          <w:lang w:eastAsia="en-US"/>
        </w:rPr>
        <w:t>«Запись на обзорные, тематические</w:t>
      </w:r>
      <w:r w:rsidR="00FD1251" w:rsidRPr="00F53FF3">
        <w:rPr>
          <w:sz w:val="26"/>
          <w:szCs w:val="26"/>
        </w:rPr>
        <w:t xml:space="preserve"> и интерактивные экскурсии» </w:t>
      </w:r>
      <w:r w:rsidR="008A68FD" w:rsidRPr="00F53FF3">
        <w:rPr>
          <w:rFonts w:eastAsia="Arial"/>
          <w:sz w:val="26"/>
          <w:szCs w:val="26"/>
        </w:rPr>
        <w:t>(далее по тексту – муниципальная услуга).</w:t>
      </w:r>
    </w:p>
    <w:p w:rsidR="002C2C8C" w:rsidRPr="00F53FF3" w:rsidRDefault="002C2C8C" w:rsidP="00F53FF3">
      <w:pPr>
        <w:shd w:val="clear" w:color="auto" w:fill="FFFFFF"/>
        <w:ind w:firstLine="709"/>
        <w:jc w:val="both"/>
        <w:outlineLvl w:val="1"/>
        <w:rPr>
          <w:rFonts w:eastAsia="Arial"/>
          <w:sz w:val="26"/>
          <w:szCs w:val="26"/>
        </w:rPr>
      </w:pPr>
      <w:r w:rsidRPr="00F53FF3">
        <w:rPr>
          <w:rFonts w:eastAsia="Arial"/>
          <w:sz w:val="26"/>
          <w:szCs w:val="26"/>
        </w:rPr>
        <w:t>2.2. Наименование органа, предоставляющего муниципальную услугу.</w:t>
      </w:r>
    </w:p>
    <w:p w:rsidR="00C65D03" w:rsidRPr="00F53FF3" w:rsidRDefault="00156C0F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rFonts w:eastAsia="Arial"/>
          <w:sz w:val="26"/>
          <w:szCs w:val="26"/>
        </w:rPr>
        <w:t xml:space="preserve">2.2.1. </w:t>
      </w:r>
      <w:r w:rsidR="008A68FD" w:rsidRPr="00F53FF3">
        <w:rPr>
          <w:sz w:val="26"/>
          <w:szCs w:val="26"/>
        </w:rPr>
        <w:t>Муниципальная услуга предоставляется уполномоченным органом.</w:t>
      </w:r>
    </w:p>
    <w:p w:rsidR="00BD4EE7" w:rsidRPr="00F53FF3" w:rsidRDefault="002C2C8C" w:rsidP="00F53F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FF3">
        <w:rPr>
          <w:rFonts w:ascii="Times New Roman" w:hAnsi="Times New Roman" w:cs="Times New Roman"/>
          <w:sz w:val="26"/>
          <w:szCs w:val="26"/>
        </w:rPr>
        <w:t>2.2.</w:t>
      </w:r>
      <w:r w:rsidR="00F65F34" w:rsidRPr="00F53FF3">
        <w:rPr>
          <w:rFonts w:ascii="Times New Roman" w:hAnsi="Times New Roman" w:cs="Times New Roman"/>
          <w:sz w:val="26"/>
          <w:szCs w:val="26"/>
        </w:rPr>
        <w:t>2</w:t>
      </w:r>
      <w:r w:rsidRPr="00F53FF3">
        <w:rPr>
          <w:rFonts w:ascii="Times New Roman" w:hAnsi="Times New Roman" w:cs="Times New Roman"/>
          <w:sz w:val="26"/>
          <w:szCs w:val="26"/>
        </w:rPr>
        <w:t xml:space="preserve">. </w:t>
      </w:r>
      <w:r w:rsidR="000B0E0F" w:rsidRPr="00F53FF3">
        <w:rPr>
          <w:rFonts w:ascii="Times New Roman" w:hAnsi="Times New Roman" w:cs="Times New Roman"/>
          <w:sz w:val="26"/>
          <w:szCs w:val="26"/>
        </w:rPr>
        <w:t xml:space="preserve">Запрещается требовать от </w:t>
      </w:r>
      <w:r w:rsidR="00C65D03" w:rsidRPr="00F53FF3">
        <w:rPr>
          <w:rFonts w:ascii="Times New Roman" w:hAnsi="Times New Roman" w:cs="Times New Roman"/>
          <w:sz w:val="26"/>
          <w:szCs w:val="26"/>
        </w:rPr>
        <w:t>з</w:t>
      </w:r>
      <w:r w:rsidR="000B0E0F" w:rsidRPr="00F53FF3">
        <w:rPr>
          <w:rFonts w:ascii="Times New Roman" w:hAnsi="Times New Roman" w:cs="Times New Roman"/>
          <w:sz w:val="26"/>
          <w:szCs w:val="26"/>
        </w:rPr>
        <w:t xml:space="preserve">аявителя осуществления действий, в том числе согласований, необходимых для получения муниципальной услуги и </w:t>
      </w:r>
      <w:r w:rsidR="000B0E0F" w:rsidRPr="00F53FF3">
        <w:rPr>
          <w:rFonts w:ascii="Times New Roman" w:hAnsi="Times New Roman" w:cs="Times New Roman"/>
          <w:sz w:val="26"/>
          <w:szCs w:val="26"/>
        </w:rPr>
        <w:lastRenderedPageBreak/>
        <w:t>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BD4EE7" w:rsidRPr="00F53FF3">
        <w:rPr>
          <w:rFonts w:ascii="Times New Roman" w:hAnsi="Times New Roman" w:cs="Times New Roman"/>
          <w:sz w:val="26"/>
          <w:szCs w:val="26"/>
        </w:rPr>
        <w:t>.</w:t>
      </w:r>
    </w:p>
    <w:p w:rsidR="0027077D" w:rsidRPr="00F53FF3" w:rsidRDefault="002C2C8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2.3. </w:t>
      </w:r>
      <w:r w:rsidR="0027077D" w:rsidRPr="00F53FF3">
        <w:rPr>
          <w:sz w:val="26"/>
          <w:szCs w:val="26"/>
        </w:rPr>
        <w:t>Описание результата предоставления муниципальной услуги.</w:t>
      </w:r>
    </w:p>
    <w:p w:rsidR="00FD1251" w:rsidRPr="00F53FF3" w:rsidRDefault="002C2C8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Результатом предоставления</w:t>
      </w:r>
      <w:r w:rsidR="00FD1251" w:rsidRPr="00F53FF3">
        <w:rPr>
          <w:sz w:val="26"/>
          <w:szCs w:val="26"/>
        </w:rPr>
        <w:t xml:space="preserve"> муниципальной услуги является:</w:t>
      </w:r>
    </w:p>
    <w:p w:rsidR="00FD1251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запись на обзорные, тематические и интерактивные экскурсии;</w:t>
      </w:r>
    </w:p>
    <w:p w:rsidR="00D4431B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отказ в записи на обзорные, тематические и интерактивные экскурсии.</w:t>
      </w:r>
    </w:p>
    <w:p w:rsidR="00D4431B" w:rsidRPr="00F53FF3" w:rsidRDefault="00FD1251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Результат предоставления муниципальной услуги может быть получен: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="00FD1251" w:rsidRPr="00F53FF3">
        <w:rPr>
          <w:sz w:val="26"/>
          <w:szCs w:val="26"/>
          <w:lang w:eastAsia="en-US"/>
        </w:rPr>
        <w:t>в учреждении на бумажном носителе при личном обращении;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="00FD1251" w:rsidRPr="00F53FF3">
        <w:rPr>
          <w:sz w:val="26"/>
          <w:szCs w:val="26"/>
          <w:lang w:eastAsia="en-US"/>
        </w:rPr>
        <w:t>почтовым отправлением;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</w:rPr>
        <w:t xml:space="preserve">- </w:t>
      </w:r>
      <w:r w:rsidR="00FD1251" w:rsidRPr="00F53FF3">
        <w:rPr>
          <w:sz w:val="26"/>
          <w:szCs w:val="26"/>
          <w:lang w:eastAsia="en-US"/>
        </w:rPr>
        <w:t>на ЕПГУ, РПГУ (при наличии технической возможности), по электронной почте, на официальном сайте.</w:t>
      </w:r>
    </w:p>
    <w:p w:rsidR="00D4431B" w:rsidRPr="00F53FF3" w:rsidRDefault="002C2C8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2.4. </w:t>
      </w:r>
      <w:r w:rsidR="00D4431B" w:rsidRPr="00F53FF3">
        <w:rPr>
          <w:sz w:val="26"/>
          <w:szCs w:val="26"/>
          <w:lang w:eastAsia="en-US"/>
        </w:rPr>
        <w:t>Сроки предоставления муниципальной услуги.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при личном обращении - в течение 15 минут;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посредством телефонной связи - в течение 5 минут;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в электронной форме - в течение 1-го рабочего дня с момента регистрации заявления.</w:t>
      </w:r>
    </w:p>
    <w:p w:rsidR="00BD4EE7" w:rsidRPr="00F53FF3" w:rsidRDefault="002C2C8C" w:rsidP="00F53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3FF3">
        <w:rPr>
          <w:sz w:val="26"/>
          <w:szCs w:val="26"/>
        </w:rPr>
        <w:t xml:space="preserve">2.5. </w:t>
      </w:r>
      <w:r w:rsidR="00BD4EE7" w:rsidRPr="00F53FF3">
        <w:rPr>
          <w:rFonts w:eastAsia="Calibri"/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BD4EE7" w:rsidRPr="00F53FF3" w:rsidRDefault="002C2C8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размещается</w:t>
      </w:r>
      <w:r w:rsidR="00C65D03" w:rsidRPr="00F53FF3">
        <w:rPr>
          <w:sz w:val="26"/>
          <w:szCs w:val="26"/>
        </w:rPr>
        <w:t>:</w:t>
      </w:r>
      <w:r w:rsidRPr="00F53FF3">
        <w:rPr>
          <w:sz w:val="26"/>
          <w:szCs w:val="26"/>
        </w:rPr>
        <w:t xml:space="preserve"> </w:t>
      </w:r>
    </w:p>
    <w:p w:rsidR="002C2C8C" w:rsidRPr="00F53FF3" w:rsidRDefault="00BD4EE7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="002C2C8C" w:rsidRPr="00F53FF3">
        <w:rPr>
          <w:sz w:val="26"/>
          <w:szCs w:val="26"/>
        </w:rPr>
        <w:t xml:space="preserve">на официальном сайте администрации </w:t>
      </w:r>
      <w:r w:rsidR="004C28D3" w:rsidRPr="00F53FF3">
        <w:rPr>
          <w:sz w:val="26"/>
          <w:szCs w:val="26"/>
        </w:rPr>
        <w:t>Юргинского муниципального округа</w:t>
      </w:r>
      <w:r w:rsidRPr="00F53FF3">
        <w:rPr>
          <w:sz w:val="26"/>
          <w:szCs w:val="26"/>
        </w:rPr>
        <w:t>;</w:t>
      </w:r>
    </w:p>
    <w:p w:rsidR="002C2C8C" w:rsidRPr="00F53FF3" w:rsidRDefault="00BD4EE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- в</w:t>
      </w:r>
      <w:r w:rsidR="00C65D03" w:rsidRPr="00F53FF3">
        <w:rPr>
          <w:color w:val="000000" w:themeColor="text1"/>
          <w:sz w:val="26"/>
          <w:szCs w:val="26"/>
        </w:rPr>
        <w:t xml:space="preserve"> федеральном реестре,</w:t>
      </w:r>
      <w:r w:rsidR="002C2C8C" w:rsidRPr="00F53FF3">
        <w:rPr>
          <w:color w:val="000000" w:themeColor="text1"/>
          <w:sz w:val="26"/>
          <w:szCs w:val="26"/>
        </w:rPr>
        <w:t xml:space="preserve"> на </w:t>
      </w:r>
      <w:r w:rsidR="002B425D" w:rsidRPr="00F53FF3">
        <w:rPr>
          <w:color w:val="000000" w:themeColor="text1"/>
          <w:sz w:val="26"/>
          <w:szCs w:val="26"/>
        </w:rPr>
        <w:t>ЕПГУ</w:t>
      </w:r>
      <w:r w:rsidR="00941917" w:rsidRPr="00F53FF3">
        <w:rPr>
          <w:color w:val="000000" w:themeColor="text1"/>
          <w:sz w:val="26"/>
          <w:szCs w:val="26"/>
        </w:rPr>
        <w:t xml:space="preserve">, </w:t>
      </w:r>
      <w:r w:rsidR="00941917" w:rsidRPr="00F53FF3">
        <w:rPr>
          <w:sz w:val="26"/>
          <w:szCs w:val="26"/>
        </w:rPr>
        <w:t>РПГУ;</w:t>
      </w:r>
    </w:p>
    <w:p w:rsidR="00D4431B" w:rsidRPr="00F53FF3" w:rsidRDefault="00BD4EE7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</w:t>
      </w:r>
      <w:r w:rsidR="00943E2C" w:rsidRPr="00F53FF3">
        <w:rPr>
          <w:color w:val="000000" w:themeColor="text1"/>
          <w:sz w:val="26"/>
          <w:szCs w:val="26"/>
        </w:rPr>
        <w:t>,</w:t>
      </w:r>
      <w:r w:rsidRPr="00F53FF3">
        <w:rPr>
          <w:color w:val="000000" w:themeColor="text1"/>
          <w:sz w:val="26"/>
          <w:szCs w:val="26"/>
        </w:rPr>
        <w:t xml:space="preserve"> а также в </w:t>
      </w:r>
      <w:r w:rsidRPr="00F53FF3">
        <w:rPr>
          <w:sz w:val="26"/>
          <w:szCs w:val="26"/>
        </w:rPr>
        <w:t xml:space="preserve">соответствующем разделе федерального реестра в течение 7 рабочих дней </w:t>
      </w:r>
      <w:r w:rsidRPr="00F53FF3">
        <w:rPr>
          <w:rFonts w:eastAsia="Calibri"/>
          <w:sz w:val="26"/>
          <w:szCs w:val="26"/>
          <w:lang w:eastAsia="en-US"/>
        </w:rPr>
        <w:t>со дня вступления в силу указанных изменений.</w:t>
      </w:r>
    </w:p>
    <w:p w:rsidR="00D4431B" w:rsidRPr="00F53FF3" w:rsidRDefault="002C2C8C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sz w:val="26"/>
          <w:szCs w:val="26"/>
        </w:rPr>
        <w:t xml:space="preserve">2.6. </w:t>
      </w:r>
      <w:r w:rsidR="00D4431B" w:rsidRPr="00F53FF3">
        <w:rPr>
          <w:sz w:val="26"/>
          <w:szCs w:val="26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Для предоставления муниципальной услуги достаточным является поступление в адрес учреждения, оказывающего услугу, от заявителя заявления по форме согласно приложению №1 к настоящему административному регламенту. Заявление может быть подано в устной форме по телефону, в письменной форме при личном обращении (почтовым отправлением, факсимильной связью), а также посредством использования информационно</w:t>
      </w:r>
      <w:r w:rsidRPr="00F53FF3">
        <w:rPr>
          <w:sz w:val="26"/>
          <w:szCs w:val="26"/>
          <w:lang w:eastAsia="en-US"/>
        </w:rPr>
        <w:softHyphen/>
        <w:t xml:space="preserve"> телекоммуникационной сети «Интернет».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Также в случае обращения за муниципальной услугой представителя заявителя к заявлению прилагаются: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rFonts w:eastAsia="Calibri"/>
          <w:sz w:val="26"/>
          <w:szCs w:val="26"/>
          <w:lang w:eastAsia="en-US"/>
        </w:rPr>
        <w:t xml:space="preserve">- </w:t>
      </w:r>
      <w:r w:rsidRPr="00F53FF3">
        <w:rPr>
          <w:sz w:val="26"/>
          <w:szCs w:val="26"/>
          <w:lang w:eastAsia="en-US"/>
        </w:rPr>
        <w:t>документ, удостоверяющий личность заявителя либо его представителя;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Pr="00F53FF3">
        <w:rPr>
          <w:sz w:val="26"/>
          <w:szCs w:val="26"/>
          <w:lang w:eastAsia="en-US"/>
        </w:rPr>
        <w:t>оформленная в соответствии с законодательством Российской Федерации доверенность (для физических лиц в случае, если заявление подается через представителя заявителя);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rFonts w:eastAsia="Calibri"/>
          <w:sz w:val="26"/>
          <w:szCs w:val="26"/>
          <w:lang w:eastAsia="en-US"/>
        </w:rPr>
        <w:t xml:space="preserve">- </w:t>
      </w:r>
      <w:r w:rsidRPr="00F53FF3">
        <w:rPr>
          <w:sz w:val="26"/>
          <w:szCs w:val="26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 в случае, если заявление подается через представителя заявителя);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- копия решения о назначении или об избрании либо </w:t>
      </w:r>
      <w:proofErr w:type="gramStart"/>
      <w:r w:rsidRPr="00F53FF3">
        <w:rPr>
          <w:sz w:val="26"/>
          <w:szCs w:val="26"/>
          <w:lang w:eastAsia="en-US"/>
        </w:rPr>
        <w:t>приказ</w:t>
      </w:r>
      <w:proofErr w:type="gramEnd"/>
      <w:r w:rsidRPr="00F53FF3">
        <w:rPr>
          <w:sz w:val="26"/>
          <w:szCs w:val="26"/>
          <w:lang w:eastAsia="en-US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Форма для заполнения и подачи заявления размещена на Едином портале, в РПГУ, официальных сайтах учреждений, оказывающих услугу.</w:t>
      </w:r>
    </w:p>
    <w:p w:rsidR="00D4431B" w:rsidRPr="00F53FF3" w:rsidRDefault="00B851C6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sz w:val="26"/>
          <w:szCs w:val="26"/>
        </w:rPr>
        <w:t xml:space="preserve">2.7. </w:t>
      </w:r>
      <w:proofErr w:type="gramStart"/>
      <w:r w:rsidR="00C7534A" w:rsidRPr="00F53FF3">
        <w:rPr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2.7.1. </w:t>
      </w:r>
      <w:r w:rsidRPr="00F53FF3">
        <w:rPr>
          <w:sz w:val="26"/>
          <w:szCs w:val="26"/>
          <w:lang w:eastAsia="en-US"/>
        </w:rPr>
        <w:t>Необходимые документы, находящиеся в распоряжении органов, участвующих в предоставлении муниципальной услуги, которые заявитель вправе предоставить самостоятельно, а в случае их отсутствия самостоятельно запрашиваются учреждением по каналам межведомственного электронного взаимодействия, отсутствуют.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2.7.2. </w:t>
      </w:r>
      <w:r w:rsidRPr="00F53FF3">
        <w:rPr>
          <w:sz w:val="26"/>
          <w:szCs w:val="26"/>
          <w:lang w:eastAsia="en-US"/>
        </w:rPr>
        <w:t>Учреждение не вправе требовать от заявителя или его представителя:</w:t>
      </w:r>
    </w:p>
    <w:p w:rsidR="00D4431B" w:rsidRPr="00F53FF3" w:rsidRDefault="00D4431B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1. </w:t>
      </w:r>
      <w:r w:rsidRPr="00F53FF3">
        <w:rPr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</w:t>
      </w:r>
      <w:r w:rsidRPr="00F53FF3">
        <w:rPr>
          <w:color w:val="000000"/>
          <w:sz w:val="26"/>
          <w:szCs w:val="26"/>
        </w:rPr>
        <w:t xml:space="preserve"> </w:t>
      </w:r>
      <w:r w:rsidRPr="00F53FF3">
        <w:rPr>
          <w:sz w:val="26"/>
          <w:szCs w:val="26"/>
          <w:lang w:eastAsia="en-US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2A9A" w:rsidRPr="00F53FF3" w:rsidRDefault="00D4431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F53FF3">
        <w:rPr>
          <w:color w:val="000000"/>
          <w:sz w:val="26"/>
          <w:szCs w:val="26"/>
        </w:rPr>
        <w:t xml:space="preserve">2. </w:t>
      </w:r>
      <w:r w:rsidRPr="00F53FF3">
        <w:rPr>
          <w:sz w:val="26"/>
          <w:szCs w:val="26"/>
          <w:lang w:eastAsia="en-US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F53FF3">
        <w:rPr>
          <w:sz w:val="26"/>
          <w:szCs w:val="26"/>
          <w:lang w:eastAsia="en-US"/>
        </w:rPr>
        <w:t xml:space="preserve"> частью 6 статьи 7 Федерального закона от 27.07.2010 №210-ФЗ;</w:t>
      </w:r>
    </w:p>
    <w:p w:rsidR="00532A9A" w:rsidRPr="00F53FF3" w:rsidRDefault="00D4431B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 w:rsidRPr="00F53FF3">
        <w:rPr>
          <w:sz w:val="26"/>
          <w:szCs w:val="26"/>
          <w:lang w:eastAsia="en-US"/>
        </w:rPr>
        <w:t>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532A9A" w:rsidRPr="00F53FF3">
        <w:rPr>
          <w:sz w:val="26"/>
          <w:szCs w:val="26"/>
          <w:lang w:eastAsia="en-US"/>
        </w:rPr>
        <w:t xml:space="preserve">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4. </w:t>
      </w:r>
      <w:r w:rsidRPr="00F53FF3">
        <w:rPr>
          <w:sz w:val="26"/>
          <w:szCs w:val="26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F53FF3">
        <w:rPr>
          <w:sz w:val="26"/>
          <w:szCs w:val="26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а) </w:t>
      </w:r>
      <w:r w:rsidRPr="00F53FF3">
        <w:rPr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б) </w:t>
      </w:r>
      <w:r w:rsidRPr="00F53FF3">
        <w:rPr>
          <w:sz w:val="26"/>
          <w:szCs w:val="26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в) </w:t>
      </w:r>
      <w:r w:rsidRPr="00F53FF3">
        <w:rPr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 w:rsidRPr="00F53FF3">
        <w:rPr>
          <w:color w:val="000000"/>
          <w:sz w:val="26"/>
          <w:szCs w:val="26"/>
        </w:rPr>
        <w:t xml:space="preserve">г) </w:t>
      </w:r>
      <w:r w:rsidRPr="00F53FF3">
        <w:rPr>
          <w:sz w:val="26"/>
          <w:szCs w:val="26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53FF3">
        <w:rPr>
          <w:sz w:val="26"/>
          <w:szCs w:val="26"/>
          <w:lang w:eastAsia="en-US"/>
        </w:rPr>
        <w:t>, а также приносятся извинения за доставленные неудобства;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 w:rsidRPr="00F53FF3">
        <w:rPr>
          <w:color w:val="000000"/>
          <w:sz w:val="26"/>
          <w:szCs w:val="26"/>
        </w:rPr>
        <w:t xml:space="preserve">5. </w:t>
      </w:r>
      <w:r w:rsidRPr="00F53FF3">
        <w:rPr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color w:val="000000"/>
          <w:sz w:val="26"/>
          <w:szCs w:val="26"/>
        </w:rPr>
        <w:t xml:space="preserve">2.8. </w:t>
      </w:r>
      <w:r w:rsidRPr="00F53FF3">
        <w:rPr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1202E4" w:rsidRPr="00F53FF3" w:rsidRDefault="001202E4" w:rsidP="00F53FF3">
      <w:pPr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</w:rPr>
      </w:pPr>
      <w:r w:rsidRPr="00F53FF3">
        <w:rPr>
          <w:sz w:val="26"/>
          <w:szCs w:val="26"/>
        </w:rPr>
        <w:t>Оснований для отказа в приеме документов законодательством Российской Федерации не предусмотрено.</w:t>
      </w:r>
    </w:p>
    <w:p w:rsidR="00C7534A" w:rsidRPr="00F53FF3" w:rsidRDefault="002C2C8C" w:rsidP="00F53FF3">
      <w:pPr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2.</w:t>
      </w:r>
      <w:r w:rsidR="00532A9A" w:rsidRPr="00F53FF3">
        <w:rPr>
          <w:sz w:val="26"/>
          <w:szCs w:val="26"/>
        </w:rPr>
        <w:t>9</w:t>
      </w:r>
      <w:r w:rsidRPr="00F53FF3">
        <w:rPr>
          <w:sz w:val="26"/>
          <w:szCs w:val="26"/>
        </w:rPr>
        <w:t>.</w:t>
      </w:r>
      <w:r w:rsidRPr="00F53FF3">
        <w:rPr>
          <w:sz w:val="26"/>
          <w:szCs w:val="26"/>
        </w:rPr>
        <w:tab/>
      </w:r>
      <w:r w:rsidR="00C7534A" w:rsidRPr="00F53FF3">
        <w:rPr>
          <w:color w:val="000000"/>
          <w:sz w:val="26"/>
          <w:szCs w:val="26"/>
        </w:rPr>
        <w:t xml:space="preserve">Исчерпывающий перечень оснований для приостановления </w:t>
      </w:r>
      <w:r w:rsidR="00C7534A" w:rsidRPr="00F53FF3">
        <w:rPr>
          <w:color w:val="000000"/>
          <w:sz w:val="26"/>
          <w:szCs w:val="26"/>
        </w:rPr>
        <w:br/>
        <w:t>или отказа в предоставлении муниципальной услуги.</w:t>
      </w:r>
    </w:p>
    <w:p w:rsidR="00532A9A" w:rsidRPr="00F53FF3" w:rsidRDefault="0030206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2.</w:t>
      </w:r>
      <w:r w:rsidR="00532A9A" w:rsidRPr="00F53FF3">
        <w:rPr>
          <w:sz w:val="26"/>
          <w:szCs w:val="26"/>
        </w:rPr>
        <w:t>9</w:t>
      </w:r>
      <w:r w:rsidRPr="00F53FF3">
        <w:rPr>
          <w:sz w:val="26"/>
          <w:szCs w:val="26"/>
        </w:rPr>
        <w:t xml:space="preserve">.1. Оснований для приостановления предоставления муниципальной услуги не </w:t>
      </w:r>
      <w:r w:rsidR="00532A9A" w:rsidRPr="00F53FF3">
        <w:rPr>
          <w:sz w:val="26"/>
          <w:szCs w:val="26"/>
        </w:rPr>
        <w:t>предусмотрено.</w:t>
      </w:r>
    </w:p>
    <w:p w:rsidR="00532A9A" w:rsidRPr="00F53FF3" w:rsidRDefault="0030206B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>2.</w:t>
      </w:r>
      <w:r w:rsidR="00532A9A" w:rsidRPr="00F53FF3">
        <w:rPr>
          <w:sz w:val="26"/>
          <w:szCs w:val="26"/>
        </w:rPr>
        <w:t>9</w:t>
      </w:r>
      <w:r w:rsidRPr="00F53FF3">
        <w:rPr>
          <w:sz w:val="26"/>
          <w:szCs w:val="26"/>
        </w:rPr>
        <w:t xml:space="preserve">.2. </w:t>
      </w:r>
      <w:r w:rsidR="00532A9A" w:rsidRPr="00F53FF3">
        <w:rPr>
          <w:sz w:val="26"/>
          <w:szCs w:val="26"/>
          <w:lang w:eastAsia="en-US"/>
        </w:rPr>
        <w:t>Отказ в предоставлении муниципальной услуги законодательством Российской Федерации не предусмотрен.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2.9.3. </w:t>
      </w:r>
      <w:r w:rsidRPr="00F53FF3">
        <w:rPr>
          <w:sz w:val="26"/>
          <w:szCs w:val="26"/>
          <w:lang w:eastAsia="en-US"/>
        </w:rPr>
        <w:t>Заявителю будет отказано в записи на обзорные, тематические и интерактивные экскурсии в случае: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1) </w:t>
      </w:r>
      <w:r w:rsidRPr="00F53FF3">
        <w:rPr>
          <w:sz w:val="26"/>
          <w:szCs w:val="26"/>
          <w:lang w:eastAsia="en-US"/>
        </w:rPr>
        <w:t>несоответствия обращения содержанию услуги;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2) </w:t>
      </w:r>
      <w:r w:rsidRPr="00F53FF3">
        <w:rPr>
          <w:sz w:val="26"/>
          <w:szCs w:val="26"/>
          <w:lang w:eastAsia="en-US"/>
        </w:rPr>
        <w:t>обращение содержит нецензурные или оскорбительные выражения;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</w:rPr>
        <w:t xml:space="preserve">3) </w:t>
      </w:r>
      <w:r w:rsidRPr="00F53FF3">
        <w:rPr>
          <w:sz w:val="26"/>
          <w:szCs w:val="26"/>
          <w:lang w:eastAsia="en-US"/>
        </w:rPr>
        <w:t>запрашиваемая информация не связана с деятельностью учреждений, оказывающих муниципальную услугу;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 xml:space="preserve">4)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F53FF3">
        <w:rPr>
          <w:sz w:val="26"/>
          <w:szCs w:val="26"/>
          <w:lang w:eastAsia="en-US"/>
        </w:rPr>
        <w:lastRenderedPageBreak/>
        <w:t>направленными обращениями, и при этом в обращении не приводятся новые доводы или обстоятельства;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5) </w:t>
      </w:r>
      <w:r w:rsidRPr="00F53FF3">
        <w:rPr>
          <w:sz w:val="26"/>
          <w:szCs w:val="26"/>
          <w:lang w:eastAsia="en-US"/>
        </w:rPr>
        <w:t>если у учреждений, оказывающих услуги, нет свободного места в графике экскурсий в желаемый заявителем день и час экскурсионного посещения учреждений;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6) </w:t>
      </w:r>
      <w:r w:rsidRPr="00F53FF3">
        <w:rPr>
          <w:sz w:val="26"/>
          <w:szCs w:val="26"/>
          <w:lang w:eastAsia="en-US"/>
        </w:rPr>
        <w:t>если вследствие непреодолимой силы провести экскурсию, на которую подано заявление, в заранее указанный день и час не представляется возможным;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7) </w:t>
      </w:r>
      <w:r w:rsidRPr="00F53FF3">
        <w:rPr>
          <w:sz w:val="26"/>
          <w:szCs w:val="26"/>
          <w:lang w:eastAsia="en-US"/>
        </w:rPr>
        <w:t>отмены, замены либо переноса объявленной учреждением обзорной тематической и интерактивной экскурсии;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8) </w:t>
      </w:r>
      <w:r w:rsidRPr="00F53FF3">
        <w:rPr>
          <w:sz w:val="26"/>
          <w:szCs w:val="26"/>
          <w:lang w:eastAsia="en-US"/>
        </w:rPr>
        <w:t>если заявленное время проведения экскурсии выходит за рамки рабочего времени учреждений;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9) </w:t>
      </w:r>
      <w:r w:rsidRPr="00F53FF3">
        <w:rPr>
          <w:sz w:val="26"/>
          <w:szCs w:val="26"/>
          <w:lang w:eastAsia="en-US"/>
        </w:rPr>
        <w:t>представления заявления в ненадлежащее учреждение;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proofErr w:type="gramStart"/>
      <w:r w:rsidRPr="00F53FF3">
        <w:rPr>
          <w:sz w:val="26"/>
          <w:szCs w:val="26"/>
        </w:rPr>
        <w:t xml:space="preserve">10) </w:t>
      </w:r>
      <w:r w:rsidRPr="00F53FF3">
        <w:rPr>
          <w:sz w:val="26"/>
          <w:szCs w:val="26"/>
          <w:lang w:eastAsia="en-US"/>
        </w:rPr>
        <w:t>отсутствия тематики экскурсии, заявленной заявителем, в перечне проводимых</w:t>
      </w:r>
      <w:r w:rsidRPr="00F53FF3">
        <w:rPr>
          <w:sz w:val="26"/>
          <w:szCs w:val="26"/>
        </w:rPr>
        <w:t xml:space="preserve"> </w:t>
      </w:r>
      <w:r w:rsidRPr="00F53FF3">
        <w:rPr>
          <w:sz w:val="26"/>
          <w:szCs w:val="26"/>
          <w:lang w:eastAsia="en-US"/>
        </w:rPr>
        <w:t>учреждением, оказывающем услугу, экскурсий;</w:t>
      </w:r>
      <w:proofErr w:type="gramEnd"/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11) </w:t>
      </w:r>
      <w:r w:rsidRPr="00F53FF3">
        <w:rPr>
          <w:sz w:val="26"/>
          <w:szCs w:val="26"/>
          <w:lang w:eastAsia="en-US"/>
        </w:rPr>
        <w:t>невозможности проведения экскурсии по указанной теме в нерабочее время;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12) </w:t>
      </w:r>
      <w:r w:rsidRPr="00F53FF3">
        <w:rPr>
          <w:sz w:val="26"/>
          <w:szCs w:val="26"/>
          <w:lang w:eastAsia="en-US"/>
        </w:rPr>
        <w:t>наступления чрезвычайных и непредотвратимых обстоятельств (непреодолимая сила, форс-мажор, нарушение энергоснабжения, причинения ущерба имуществу учреждения или нарушение правил пользования учреждения пользователем).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2.10. </w:t>
      </w:r>
      <w:r w:rsidRPr="00F53FF3">
        <w:rPr>
          <w:sz w:val="26"/>
          <w:szCs w:val="26"/>
          <w:lang w:eastAsia="en-US"/>
        </w:rPr>
        <w:t>Перечень услуг, необходимых и обязательных для предоставления муниципальной услуги.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Перечень услуг, которые являются необходимыми и обязательными для предоставления муниципальной услуги, нормативными правовыми актами не предусмотрен.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2.11. </w:t>
      </w:r>
      <w:r w:rsidRPr="00F53FF3">
        <w:rPr>
          <w:sz w:val="26"/>
          <w:szCs w:val="26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Муниципальная услуга предоставляется бесплатно.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2.12. </w:t>
      </w:r>
      <w:r w:rsidRPr="00F53FF3">
        <w:rPr>
          <w:sz w:val="26"/>
          <w:szCs w:val="26"/>
          <w:lang w:eastAsia="en-US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При предоставлении муниципальной услуги, оказание иных услуг, необходимых и обязательных для предоставления муниципальной услуги, не осуществляется.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2.13. </w:t>
      </w:r>
      <w:r w:rsidRPr="00F53FF3">
        <w:rPr>
          <w:sz w:val="26"/>
          <w:szCs w:val="26"/>
          <w:lang w:eastAsia="en-US"/>
        </w:rPr>
        <w:t>Максимальный срок ожидания в очереди при подаче заявления на запись на обзорные, тематические и интерактивные экскурсии.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Максимальный срок ожидания в очереди при подаче заявления на запись на обзорные, тематические и интерактивные экскурсии и при получении результата предоставления муниципальной услуги составляет 15 минут.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2.14. </w:t>
      </w:r>
      <w:r w:rsidRPr="00F53FF3">
        <w:rPr>
          <w:sz w:val="26"/>
          <w:szCs w:val="26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Заявление заявителя при личном обращении в учреждение подлежит обязательной регистрации в порядке общего делопроизводства в день обращения заявителя специалистом учреждения, уполномоченным на прием заявлений при личном обращении.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 xml:space="preserve">Заявление заявителя, поступившее в виде электронного документа, подлежит обязательной регистрации в порядке общего делопроизводства специалистом </w:t>
      </w:r>
      <w:r w:rsidRPr="00F53FF3">
        <w:rPr>
          <w:sz w:val="26"/>
          <w:szCs w:val="26"/>
          <w:lang w:eastAsia="en-US"/>
        </w:rPr>
        <w:lastRenderedPageBreak/>
        <w:t>учреждения, уполномоченным на прием заявлений в электронном виде, не позднее одного рабочего дня, следующего за днем его поступления в учреждение.</w:t>
      </w:r>
    </w:p>
    <w:p w:rsidR="00532A9A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Заявление, поступившее в электронной форме на Единый портал, в РПГУ (при наличии технической возможности), регистрируется в установленном порядке специалистом учреждения, уполномоченным на прием заявлений, в день его поступления (в случае отсутствия автоматической регистрации запросов) на Единый портал, в РПГУ. Заявление, поступившее в нерабочее время, регистрируется в первый рабочий день.</w:t>
      </w:r>
    </w:p>
    <w:p w:rsidR="00751D46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2.15. </w:t>
      </w:r>
      <w:proofErr w:type="gramStart"/>
      <w:r w:rsidRPr="00F53FF3">
        <w:rPr>
          <w:sz w:val="26"/>
          <w:szCs w:val="26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лиц с ограниченными возможностями указанных объектов в соответствии с законодательством Российской Федерации о социальной защите лиц с ограниченными возможностями.</w:t>
      </w:r>
      <w:proofErr w:type="gramEnd"/>
    </w:p>
    <w:p w:rsidR="00751D46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Министерства строительства и жилищно-коммунального хозяйства Российской Федерации от 14.11.2016 №798/</w:t>
      </w:r>
      <w:proofErr w:type="spellStart"/>
      <w:proofErr w:type="gramStart"/>
      <w:r w:rsidRPr="00F53FF3">
        <w:rPr>
          <w:sz w:val="26"/>
          <w:szCs w:val="26"/>
          <w:lang w:eastAsia="en-US"/>
        </w:rPr>
        <w:t>пр</w:t>
      </w:r>
      <w:proofErr w:type="spellEnd"/>
      <w:proofErr w:type="gramEnd"/>
      <w:r w:rsidRPr="00F53FF3">
        <w:rPr>
          <w:sz w:val="26"/>
          <w:szCs w:val="26"/>
          <w:lang w:eastAsia="en-US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751D46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На открытой площадке, предназначенной для хранения автомототранспортных средств, которая находится в непосредственной близости к объекту предоставления муниципальных услуг, выделено не менее 10% мест для парковки автомобилей лиц с ограниченными возможностями, а также осуществляется соблюдение порядка их использования.</w:t>
      </w:r>
    </w:p>
    <w:p w:rsidR="00751D46" w:rsidRPr="00F53FF3" w:rsidRDefault="00532A9A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Для всех категорий лиц с ограниченными возможностями и других маломобильных групп населения предоставление муниципальной услуги осуществляется в отдельном оборудованном помещении - специальном месте предоставления муниципальных услуг, которое находится на первом этаже учреждения. В данном помещении по приему маломобильных групп населения имеется медицинская аптечка, питьевая</w:t>
      </w:r>
      <w:r w:rsidR="00751D46" w:rsidRPr="00F53FF3">
        <w:rPr>
          <w:sz w:val="26"/>
          <w:szCs w:val="26"/>
          <w:lang w:eastAsia="en-US"/>
        </w:rPr>
        <w:t xml:space="preserve"> вода. При необходимости сотрудник учреждения, осуществляющий прием, может вызвать неотложную скорую помощь.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Вход в здание учреждения оборудован пандусом, также предусмотрен переносной пандус на первом этаже здания, что обеспечивает заявителю - лицу с ограниченными возможностями самостоятельное передвижение по зданию (помещению), в котором предоставляется муниципальная услуга, в том числе с использованием кресла - коляски.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F53FF3">
        <w:rPr>
          <w:sz w:val="26"/>
          <w:szCs w:val="26"/>
          <w:lang w:eastAsia="en-US"/>
        </w:rPr>
        <w:t>В отдельном помещении на первом этаже учреждения имеется специальное оборудование (телефон и оптическая лупа, предназначенная для прочтения текста, для заявителей с нарушением органов зрения) и носители информации, необходимые для обеспечения беспрепятственного доступа лицам с ограниченными возможностями к объектам оказания услуг с учетом ограничений их жизнедеятельности, обеспечен допуск собаки-проводника при наличии документа, подтверждающего ее специальное обучение и выдаваемого по форме и</w:t>
      </w:r>
      <w:proofErr w:type="gramEnd"/>
      <w:r w:rsidRPr="00F53FF3">
        <w:rPr>
          <w:sz w:val="26"/>
          <w:szCs w:val="26"/>
          <w:lang w:eastAsia="en-US"/>
        </w:rPr>
        <w:t xml:space="preserve"> в порядке, которые определяются федеральным органом исполнительной власти, </w:t>
      </w:r>
      <w:r w:rsidRPr="00F53FF3">
        <w:rPr>
          <w:sz w:val="26"/>
          <w:szCs w:val="26"/>
          <w:lang w:eastAsia="en-US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обращении гражданина с нарушениями функций опорно-двигательного аппарата работники учреждения предпринимают следующие действия: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открывают входную дверь и помогают гражданину беспрепятственно посетить здание учреждения, а также заранее предупреждают о существующих барьерах в здании;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сотрудник учреждения,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по окончании предоставления муниципальной услуги сотрудник учреждения,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посадке в него.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обращении граждан с недостатками зрения работники учреждения предпринимают следующие действия: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сотрудник учреждения,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- сотрудник учреждения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F53FF3">
        <w:rPr>
          <w:sz w:val="26"/>
          <w:szCs w:val="26"/>
          <w:lang w:eastAsia="en-US"/>
        </w:rPr>
        <w:t>слабовидящих</w:t>
      </w:r>
      <w:proofErr w:type="gramEnd"/>
      <w:r w:rsidRPr="00F53FF3">
        <w:rPr>
          <w:sz w:val="26"/>
          <w:szCs w:val="26"/>
          <w:lang w:eastAsia="en-US"/>
        </w:rPr>
        <w:t xml:space="preserve"> с крупным шрифтом;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по окончании предоставления муниципальной услуги сотрудник учреждения, осуществляющий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обращении гражданина с дефектами слуха сотрудники учреждения предпринимают следующие действия: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сотрудник учреждения, осуществляющий прием граждан,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F53FF3">
        <w:rPr>
          <w:sz w:val="26"/>
          <w:szCs w:val="26"/>
          <w:lang w:eastAsia="en-US"/>
        </w:rPr>
        <w:t>сурдопереводчика</w:t>
      </w:r>
      <w:proofErr w:type="spellEnd"/>
      <w:r w:rsidRPr="00F53FF3">
        <w:rPr>
          <w:sz w:val="26"/>
          <w:szCs w:val="26"/>
          <w:lang w:eastAsia="en-US"/>
        </w:rPr>
        <w:t>);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сотрудник учреждения, осуществляющий прием, оказывает помощь и содействие в заполнении бланков заявлений, копирует необходимые документы.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Специалисты учреждения, непосредственно пре</w:t>
      </w:r>
      <w:r w:rsidR="00390623">
        <w:rPr>
          <w:sz w:val="26"/>
          <w:szCs w:val="26"/>
          <w:lang w:eastAsia="en-US"/>
        </w:rPr>
        <w:t>доставляющие услуги заявителям-</w:t>
      </w:r>
      <w:r w:rsidRPr="00F53FF3">
        <w:rPr>
          <w:sz w:val="26"/>
          <w:szCs w:val="26"/>
          <w:lang w:eastAsia="en-US"/>
        </w:rPr>
        <w:t xml:space="preserve">лицам с ограниченными возможностями проинструктированы и </w:t>
      </w:r>
      <w:r w:rsidRPr="00F53FF3">
        <w:rPr>
          <w:sz w:val="26"/>
          <w:szCs w:val="26"/>
          <w:lang w:eastAsia="en-US"/>
        </w:rPr>
        <w:lastRenderedPageBreak/>
        <w:t>обучены по вопросам обеспечения доступности услуг и объектов, на которых они предоставляются, оказания при этом необходимой помощи.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В случае обращения заявителя — лица с ограниченными возможностями с заболеваниями опорно-двигательной системы и иными тяжелыми формами заболевания, не способного к самостоятельному передвижению, предоставление муниципальной услуги осуществляется специалистами учреждения в дистанционном режиме или по месту жительства такого заявителя.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оформления документов.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Места ожидания должны соответствовать комфортным условиям для граждан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здании. Помещение должно быть оборудовано в соответствии с санитарными правилами и нормами, а также средствами оповещения о возникновении чрезвычайной ситуации, противопожарной системой и системой пожаротушения.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2.16. Показатели доступности и качества муниципальной услуги.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2.16.1. Показателями доступности предоставления муниципальной услуги являются: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сокращение количества и времени взаимодействий заявителя с должностными лицами учреждений при предоставлении муниципальной услуги;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расположенность помещений, предназначенных для предоставления муниципальной услуги, в зоне доступности к основным транспортным магистралям, нахождение их в пределах пешеходной доступности для заявителей;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возможность получения заявителем информации о ходе предоставления муниципальной услуги с использованием средств телефонной связи, электронного информирования по электронной почте, телефону, письменно;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выдача документов заявителю, в целях соблюдения установленных административным регламентом сроков предоставления муниципальной услуги;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информационно-телекоммуникационной сети Интернет (на официальном сайте учреждений, на ЕПГУ</w:t>
      </w:r>
      <w:r w:rsidRPr="00F53FF3">
        <w:rPr>
          <w:sz w:val="26"/>
          <w:szCs w:val="26"/>
        </w:rPr>
        <w:t xml:space="preserve"> в РПГУ, в федеральном реестре);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- наличие специального оборудования и носителей информации, необходимых для обеспечения беспрепятственного доступа лиц с ограниченными </w:t>
      </w:r>
      <w:proofErr w:type="gramStart"/>
      <w:r w:rsidRPr="00F53FF3">
        <w:rPr>
          <w:sz w:val="26"/>
          <w:szCs w:val="26"/>
          <w:lang w:eastAsia="en-US"/>
        </w:rPr>
        <w:t>возможностями к объектам</w:t>
      </w:r>
      <w:proofErr w:type="gramEnd"/>
      <w:r w:rsidRPr="00F53FF3">
        <w:rPr>
          <w:sz w:val="26"/>
          <w:szCs w:val="26"/>
          <w:lang w:eastAsia="en-US"/>
        </w:rPr>
        <w:t xml:space="preserve"> оказания услуг с учетом ограничений их жизнедеятельности;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доступность обращения за предоставлением муниципальной услуги, в том числе лицам, с ограниченными возможностями здоровья;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lastRenderedPageBreak/>
        <w:t>- оказание помощи лицам с ограниченными возможностями в преодолении барьеров, мешающих получению ими услуги наравне с другими лицами;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возможность получения муниципальной услуги посредством официального сайта учреждений;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отсутствие обоснованных жалоб со стороны заявителя по результатам предоставления муниципальной услуги;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руководителя учреждения, либо специалиста учреждения.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2.16.2. Качество предоставления муниципальной услуги характеризуется отсутствием: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очередей при приеме и выдаче документов заявителям (их представителям);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нарушений сроков предоставления муниципальной услуги;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жалоб на действия (бездействие) специалистов, предоставляющих муниципальную услугу;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жалоб на некорректное, невнимательное отношение специалистов, оказывающих муниципальную услугу, к заявителям (их представителям).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2.16.3. Учреждение обеспечивает создание гражданам с ограниченными возможностями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оказание вышеуказанным группам населения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- предоставление муниципальной услуги гражданам, </w:t>
      </w:r>
      <w:proofErr w:type="gramStart"/>
      <w:r w:rsidRPr="00F53FF3">
        <w:rPr>
          <w:sz w:val="26"/>
          <w:szCs w:val="26"/>
          <w:lang w:eastAsia="en-US"/>
        </w:rPr>
        <w:t>имеющих</w:t>
      </w:r>
      <w:proofErr w:type="gramEnd"/>
      <w:r w:rsidRPr="00F53FF3">
        <w:rPr>
          <w:sz w:val="26"/>
          <w:szCs w:val="26"/>
          <w:lang w:eastAsia="en-US"/>
        </w:rPr>
        <w:t xml:space="preserve"> ограничения по слуху, при необходимости с использованием русского жестового языка, включая обеспечение допуска в помещение </w:t>
      </w:r>
      <w:proofErr w:type="spellStart"/>
      <w:r w:rsidRPr="00F53FF3">
        <w:rPr>
          <w:sz w:val="26"/>
          <w:szCs w:val="26"/>
          <w:lang w:eastAsia="en-US"/>
        </w:rPr>
        <w:t>сурдопереводчика</w:t>
      </w:r>
      <w:proofErr w:type="spellEnd"/>
      <w:r w:rsidRPr="00F53FF3">
        <w:rPr>
          <w:sz w:val="26"/>
          <w:szCs w:val="26"/>
          <w:lang w:eastAsia="en-US"/>
        </w:rPr>
        <w:t xml:space="preserve">, </w:t>
      </w:r>
      <w:proofErr w:type="spellStart"/>
      <w:r w:rsidRPr="00F53FF3">
        <w:rPr>
          <w:sz w:val="26"/>
          <w:szCs w:val="26"/>
          <w:lang w:eastAsia="en-US"/>
        </w:rPr>
        <w:t>тифлосурдопереводчика</w:t>
      </w:r>
      <w:proofErr w:type="spellEnd"/>
      <w:r w:rsidRPr="00F53FF3">
        <w:rPr>
          <w:sz w:val="26"/>
          <w:szCs w:val="26"/>
          <w:lang w:eastAsia="en-US"/>
        </w:rPr>
        <w:t>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оказание помощи вышеуказанным группам населения в преодолении барьеров, мешающих получению муниципальной услуги наравне с другими лицами.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2.16.4. При предоставлении муниципальной услуги взаимодействие заявителя со специалистом учреждения осуществляется при личном обращении заявителя: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для получения информации по вопросам предоставления муниципальной услуги;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для подачи заявления;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для получения информации о ходе предоставления муниципальной услуги;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для получения результата предоставления муниципальной услуги.</w:t>
      </w:r>
    </w:p>
    <w:p w:rsidR="00751D46" w:rsidRPr="00F53FF3" w:rsidRDefault="00751D46" w:rsidP="00F53FF3">
      <w:pPr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Продолжительность взаимодействия заявителя со специалистом учреждения не может превышать 15 минут.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lastRenderedPageBreak/>
        <w:t>2.17.1. Предоставление муниципальной услуги по экстерриториальному принципу невозможно.</w:t>
      </w:r>
    </w:p>
    <w:p w:rsidR="00A5398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№63-Ф3 «Об электронной подписи».</w:t>
      </w:r>
    </w:p>
    <w:p w:rsidR="00751D4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Учреждение обеспечивает информирование заявителей о возможности получения муниципальной услуги через ЕПГУ, РПГУ.</w:t>
      </w:r>
    </w:p>
    <w:p w:rsidR="00A53986" w:rsidRPr="00F53FF3" w:rsidRDefault="00751D4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  <w:lang w:eastAsia="en-US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</w:t>
      </w:r>
      <w:r w:rsidR="00A53986" w:rsidRPr="00F53FF3">
        <w:rPr>
          <w:sz w:val="26"/>
          <w:szCs w:val="26"/>
          <w:lang w:eastAsia="en-US"/>
        </w:rPr>
        <w:t xml:space="preserve"> </w:t>
      </w:r>
      <w:r w:rsidR="00A53986" w:rsidRPr="00F53FF3">
        <w:rPr>
          <w:sz w:val="26"/>
          <w:szCs w:val="26"/>
        </w:rPr>
        <w:t>соответствует требованиям формы заявления, установленной настоящим административным регламентом) (далее - запрос). Обращение заявителя в учреждение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2.17.3. </w:t>
      </w:r>
      <w:r w:rsidRPr="00F53FF3">
        <w:rPr>
          <w:sz w:val="26"/>
          <w:szCs w:val="26"/>
          <w:lang w:eastAsia="en-US"/>
        </w:rPr>
        <w:t>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получение информации о порядке и сроках предоставления муниципальной услуги;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запись на прием в учреждение для подачи заявления и документов;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формирование запроса;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прием и регистрация учреждением запроса и документов;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получение сведений о ходе выполнения запроса;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получение результата предоставления муниципальной услуги;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осуществление оценки качества предоставления муниципальной услуги;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- </w:t>
      </w:r>
      <w:r w:rsidRPr="00F53FF3">
        <w:rPr>
          <w:sz w:val="26"/>
          <w:szCs w:val="26"/>
          <w:lang w:eastAsia="en-US"/>
        </w:rPr>
        <w:t>досудебное (внесудебное) обжалование решений и действий (бездействия) учреждения, руководителя учреждения либо специалиста учреждения.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2.17.4. </w:t>
      </w:r>
      <w:r w:rsidRPr="00F53FF3">
        <w:rPr>
          <w:sz w:val="26"/>
          <w:szCs w:val="26"/>
          <w:lang w:eastAsia="en-US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а) </w:t>
      </w:r>
      <w:r w:rsidRPr="00F53FF3">
        <w:rPr>
          <w:sz w:val="26"/>
          <w:szCs w:val="26"/>
          <w:lang w:eastAsia="en-US"/>
        </w:rPr>
        <w:t>возможность копирования и сохранения запроса и иных документов, необходимых для предоставления услуги;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б) </w:t>
      </w:r>
      <w:r w:rsidRPr="00F53FF3">
        <w:rPr>
          <w:sz w:val="26"/>
          <w:szCs w:val="26"/>
          <w:lang w:eastAsia="en-US"/>
        </w:rPr>
        <w:t>возможность печати на бумажном носителе копии электронной формы запроса;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F53FF3">
        <w:rPr>
          <w:sz w:val="26"/>
          <w:szCs w:val="26"/>
        </w:rPr>
        <w:t xml:space="preserve">в) </w:t>
      </w:r>
      <w:r w:rsidRPr="00F53FF3">
        <w:rPr>
          <w:sz w:val="26"/>
          <w:szCs w:val="26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F53FF3">
        <w:rPr>
          <w:sz w:val="26"/>
          <w:szCs w:val="26"/>
          <w:lang w:eastAsia="en-US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предоставлении государственных и муниципальных услуг в электронной форме» (далее - единая система идентификации и аутентификации), и сведений, </w:t>
      </w:r>
      <w:r w:rsidRPr="00F53FF3">
        <w:rPr>
          <w:sz w:val="26"/>
          <w:szCs w:val="26"/>
          <w:lang w:eastAsia="en-US"/>
        </w:rPr>
        <w:lastRenderedPageBreak/>
        <w:t>опубликованных на ЕПГУ, РИГУ, в части, касающейся сведений, отсутствующих в</w:t>
      </w:r>
      <w:proofErr w:type="gramEnd"/>
      <w:r w:rsidRPr="00F53FF3">
        <w:rPr>
          <w:sz w:val="26"/>
          <w:szCs w:val="26"/>
          <w:lang w:eastAsia="en-US"/>
        </w:rPr>
        <w:t xml:space="preserve"> единой системе идентификац</w:t>
      </w:r>
      <w:proofErr w:type="gramStart"/>
      <w:r w:rsidRPr="00F53FF3">
        <w:rPr>
          <w:sz w:val="26"/>
          <w:szCs w:val="26"/>
          <w:lang w:eastAsia="en-US"/>
        </w:rPr>
        <w:t>ии и ау</w:t>
      </w:r>
      <w:proofErr w:type="gramEnd"/>
      <w:r w:rsidRPr="00F53FF3">
        <w:rPr>
          <w:sz w:val="26"/>
          <w:szCs w:val="26"/>
          <w:lang w:eastAsia="en-US"/>
        </w:rPr>
        <w:t>тентификации;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F53FF3">
        <w:rPr>
          <w:sz w:val="26"/>
          <w:szCs w:val="26"/>
          <w:lang w:eastAsia="en-US"/>
        </w:rPr>
        <w:t>потери</w:t>
      </w:r>
      <w:proofErr w:type="gramEnd"/>
      <w:r w:rsidRPr="00F53FF3">
        <w:rPr>
          <w:sz w:val="26"/>
          <w:szCs w:val="26"/>
          <w:lang w:eastAsia="en-US"/>
        </w:rPr>
        <w:t xml:space="preserve"> ранее введенной информации;</w:t>
      </w:r>
    </w:p>
    <w:p w:rsidR="00A53986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е) возможность доступа заявителя на ЕПГУ. РПГУ к ранее поданным им запросам.</w:t>
      </w:r>
    </w:p>
    <w:p w:rsidR="009F49D8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направлении запроса используется простая электронная подпись, при условии,</w:t>
      </w:r>
      <w:r w:rsidR="009F49D8" w:rsidRPr="00F53FF3">
        <w:rPr>
          <w:sz w:val="26"/>
          <w:szCs w:val="26"/>
          <w:lang w:eastAsia="en-US"/>
        </w:rPr>
        <w:t xml:space="preserve"> </w:t>
      </w:r>
      <w:r w:rsidRPr="00F53FF3">
        <w:rPr>
          <w:sz w:val="26"/>
          <w:szCs w:val="26"/>
          <w:lang w:eastAsia="en-US"/>
        </w:rPr>
        <w:t>что личность заявителя установлена при активации учетной записи.</w:t>
      </w:r>
    </w:p>
    <w:p w:rsidR="009F49D8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9F49D8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F53FF3">
        <w:rPr>
          <w:sz w:val="26"/>
          <w:szCs w:val="26"/>
          <w:lang w:eastAsia="en-US"/>
        </w:rPr>
        <w:t>Учреждение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9F49D8" w:rsidRPr="00F53FF3" w:rsidRDefault="00A53986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Предоставление муниципальной услуги начинается с момента приема и регистрации учреждением электронного заявления, необходимого для предоставления услуги.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2.17.5. Решение о записи на обзорные, тематические и интерактивные экскурсии (отказ в записи)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В целях получения результата предоставления услуги на бумажном носителе (если заявителем указано в запросе, направленном в учреждение, через ЕПГУ, РПГУ, о получении результата услуги на бумажном носителе) заявителю на ЕПГУ, в РПГУ (при наличии технической возможности) обеспечивается запись на прием в учреждение, при этом заявителю обеспечивается возможность: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а) ознакомления с расписанием работы учреждения либо уполномоченного сотрудника учреждения, а также с </w:t>
      </w:r>
      <w:proofErr w:type="spellStart"/>
      <w:r w:rsidRPr="00F53FF3">
        <w:rPr>
          <w:sz w:val="26"/>
          <w:szCs w:val="26"/>
          <w:lang w:eastAsia="en-US"/>
        </w:rPr>
        <w:t>доступньми</w:t>
      </w:r>
      <w:proofErr w:type="spellEnd"/>
      <w:r w:rsidRPr="00F53FF3">
        <w:rPr>
          <w:sz w:val="26"/>
          <w:szCs w:val="26"/>
          <w:lang w:eastAsia="en-US"/>
        </w:rPr>
        <w:t xml:space="preserve"> для записи на прием датами и интервалами времени приема;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б) записи в любые свободные для приема дату и время в пределах установленного в учреждении графика приема заявителей.</w:t>
      </w:r>
    </w:p>
    <w:p w:rsidR="009F49D8" w:rsidRPr="00F53FF3" w:rsidRDefault="009F49D8" w:rsidP="00390623">
      <w:pPr>
        <w:shd w:val="clear" w:color="auto" w:fill="FFFFFF"/>
        <w:ind w:firstLine="709"/>
        <w:jc w:val="center"/>
        <w:outlineLvl w:val="1"/>
        <w:rPr>
          <w:sz w:val="26"/>
          <w:szCs w:val="26"/>
          <w:lang w:eastAsia="en-US"/>
        </w:rPr>
      </w:pPr>
    </w:p>
    <w:p w:rsidR="009F49D8" w:rsidRPr="00F53FF3" w:rsidRDefault="009F49D8" w:rsidP="00390623">
      <w:pPr>
        <w:shd w:val="clear" w:color="auto" w:fill="FFFFFF"/>
        <w:ind w:firstLine="709"/>
        <w:jc w:val="center"/>
        <w:outlineLvl w:val="1"/>
        <w:rPr>
          <w:rFonts w:eastAsia="Arial"/>
          <w:b/>
          <w:sz w:val="26"/>
          <w:szCs w:val="26"/>
        </w:rPr>
      </w:pPr>
      <w:r w:rsidRPr="00F53FF3">
        <w:rPr>
          <w:rFonts w:eastAsia="Arial"/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2C2C8C" w:rsidRPr="00F53FF3" w:rsidRDefault="002C2C8C" w:rsidP="00390623">
      <w:pPr>
        <w:shd w:val="clear" w:color="auto" w:fill="FFFFFF"/>
        <w:ind w:firstLine="709"/>
        <w:jc w:val="center"/>
        <w:outlineLvl w:val="1"/>
        <w:rPr>
          <w:b/>
          <w:sz w:val="26"/>
          <w:szCs w:val="26"/>
        </w:rPr>
      </w:pP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1) прием и регистрация заявления на предоставление муниципальной услуги;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2) принятие решения о предоставлении муниципальной услуги и выдача заявителю результата.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lastRenderedPageBreak/>
        <w:t>3.1. Прием и регистрация заявления на предоставление муниципальной услуги.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Основанием для начала предоставления муниципальной услуги является личное обращение заявителя в учреждение по месту жительства (месту пребывания, месту фактического проживания) с заявлением о предоставлении муниципальной услуги;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поступление заявления по почте, в электронной форме через Единый портал, РПГУ (при наличии технической возможности), а также по телефону в устной форме.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личном обращении заявителя в учреждение, специалист, ответственный за предоставление муниципальной услуги: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а)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F49D8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б) проверяет срок действия документа, удостоверяющего личность,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:rsidR="002432D7" w:rsidRPr="00F53FF3" w:rsidRDefault="009F49D8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Личный прием заявителей в учреждениях проводится должностными лицами, ответственными за предоставление муниципальной услуги в часы работы учреждений.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В ходе приема документов от заявителя специалист учреждения, ответственный за прием и выдачу документов, удостоверяется, что: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1) текст в заявлении поддается прочтению;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3) заявление подписано уполномоченным лицом;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4) приложены документы на представителя заявителя, необходимые для предоставления муниципальной услуги.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направлении заявителем заявления и документов в учреждение посредством почтовой связи специалист учреждения, ответственный за предоставление муниципальной услуги: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F53FF3">
        <w:rPr>
          <w:sz w:val="26"/>
          <w:szCs w:val="26"/>
          <w:lang w:eastAsia="en-US"/>
        </w:rPr>
        <w:t>невскрытыми</w:t>
      </w:r>
      <w:proofErr w:type="gramEnd"/>
      <w:r w:rsidRPr="00F53FF3">
        <w:rPr>
          <w:sz w:val="26"/>
          <w:szCs w:val="26"/>
          <w:lang w:eastAsia="en-US"/>
        </w:rPr>
        <w:t>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F53FF3">
        <w:rPr>
          <w:sz w:val="26"/>
          <w:szCs w:val="26"/>
          <w:lang w:eastAsia="en-US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 написаны полностью, подлинность подписи заявителя;</w:t>
      </w:r>
      <w:proofErr w:type="gramEnd"/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проводит проверку представленных документов, подтверждающих полномочия представителя заявителя.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</w:t>
      </w:r>
      <w:proofErr w:type="gramStart"/>
      <w:r w:rsidRPr="00F53FF3">
        <w:rPr>
          <w:sz w:val="26"/>
          <w:szCs w:val="26"/>
          <w:lang w:eastAsia="en-US"/>
        </w:rPr>
        <w:t>подтверждающих</w:t>
      </w:r>
      <w:proofErr w:type="gramEnd"/>
      <w:r w:rsidRPr="00F53FF3">
        <w:rPr>
          <w:sz w:val="26"/>
          <w:szCs w:val="26"/>
          <w:lang w:eastAsia="en-US"/>
        </w:rPr>
        <w:t xml:space="preserve"> полномочия представителя заявителя для предоставления муниципальной услуги (при наличии).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lastRenderedPageBreak/>
        <w:t>На ЕПГУ, РПГУ размещается образец заполнения электронной формы заявления.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Специалист учреждения, ответственный за предоставление муниципальной услуги, при поступлении заявления и документов в электронном виде: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проверяет электронные образы документов на отсутствие компьютерных вирусов и искаженной информации;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регистрирует заявление и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формирует и направляет заявителю электронное уведомление через ЕПГУ, РПГУ о получении и регистрации заявления (запроса) и документов, в случае отсутствия технической возможности автоматического уведомления заявителя через ЕПГУ, РПГУ;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При обращении заявителя в учреждение по телефону, ответственный за предоставление муниципальной услуги должен представиться, указать фамилию, имя и отчество, сообщить занимаемую должность, предложить представиться собеседнику, выслушать и уточнить суть обращения. Также специалист осуществляет: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анализ возможных предложений заявителю экскурсий;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озвучивание заявителю полной информации о наименовании экскурсии, дате, времени и месте проведения;</w:t>
      </w:r>
    </w:p>
    <w:p w:rsidR="002432D7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озвучивание заявителю информац</w:t>
      </w:r>
      <w:proofErr w:type="gramStart"/>
      <w:r w:rsidRPr="00F53FF3">
        <w:rPr>
          <w:sz w:val="26"/>
          <w:szCs w:val="26"/>
          <w:lang w:eastAsia="en-US"/>
        </w:rPr>
        <w:t>ии о е</w:t>
      </w:r>
      <w:proofErr w:type="gramEnd"/>
      <w:r w:rsidRPr="00F53FF3">
        <w:rPr>
          <w:sz w:val="26"/>
          <w:szCs w:val="26"/>
          <w:lang w:eastAsia="en-US"/>
        </w:rPr>
        <w:t>го записи на выбранную им экскурсию.</w:t>
      </w:r>
    </w:p>
    <w:p w:rsidR="001C6A2C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Максимальный срок выполнения административной процедуры по приему и</w:t>
      </w:r>
      <w:r w:rsidR="001C6A2C" w:rsidRPr="00F53FF3">
        <w:rPr>
          <w:sz w:val="26"/>
          <w:szCs w:val="26"/>
          <w:lang w:eastAsia="en-US"/>
        </w:rPr>
        <w:t xml:space="preserve"> </w:t>
      </w:r>
      <w:r w:rsidRPr="00F53FF3">
        <w:rPr>
          <w:sz w:val="26"/>
          <w:szCs w:val="26"/>
          <w:lang w:eastAsia="en-US"/>
        </w:rPr>
        <w:t>регистрации заявления и приложенных к нему документов при личном приеме составляет не более 15 минут, в остальных случаях - 1 рабочий день.</w:t>
      </w:r>
    </w:p>
    <w:p w:rsidR="001C6A2C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Критерий принятия решения: наличие поступившего заявления </w:t>
      </w:r>
      <w:r w:rsidR="001C6A2C" w:rsidRPr="00F53FF3">
        <w:rPr>
          <w:sz w:val="26"/>
          <w:szCs w:val="26"/>
          <w:lang w:eastAsia="en-US"/>
        </w:rPr>
        <w:t xml:space="preserve">и приложенных к нему документов. </w:t>
      </w:r>
    </w:p>
    <w:p w:rsidR="001C6A2C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C6A2C" w:rsidRPr="00F53FF3" w:rsidRDefault="002432D7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Способом фиксации результата административной процедуры является регистрация заявления о предоставлении муниципальной услуги в системе электронного документооборота учреждения.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3.2. Принятие решения о предоставлении муниципальной услуги и выдача заявителю результата.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Основанием для начала административного действия по рассмотрению письменного обращения и выдаче результата является прием специалистом учреждения, ответственным за предоставление муниципальной услуги заявления и документов в работу, поступивших в письменном виде (по почте, посредством Единого портала и РПГУ).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Специалист учреждения, ответственный за предоставление муниципальной услуги, для принятия решения просматривает график проведения экскурсий в </w:t>
      </w:r>
      <w:r w:rsidRPr="00F53FF3">
        <w:rPr>
          <w:sz w:val="26"/>
          <w:szCs w:val="26"/>
          <w:lang w:eastAsia="en-US"/>
        </w:rPr>
        <w:lastRenderedPageBreak/>
        <w:t>учреждении, календарь рабочего времени, график работы экспозиций, загруженность экскурсовода, перечень тематики проводимых экскурсий, а также выявляет наличие (отсутствие) оснований для отказа в записи на обзорные, тематические и интерактивные экскурсии, предусмотренных пунктом 2.9.3 настоящего административного регламента.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Если каких-либо сведений не хватает, то специалист уточняет всю необходимую информацию: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у сотрудников учреждения, оказывающего услугу (если сведения касаются вопросов организации и проведения экскурсий);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у заявителя способом, указанным им при подаче запроса (если заявителем предоставлена информация, требующая дополнения);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На основании полученных сведений специалист принимает решение о предоставлении муниципальной услуги либо об отказе в предоставлении муниципальной услуги.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Максимальный срок исполнения данной административной процедуры составляет не более 1 рабочего дня.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Критерием принятия решения является выдача результата предоставления муниципальной услуги заявителю способом, указанным в заявлении.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Результатом административной процедуры является: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- запись на обзорные, тематические и интерактивные экскурсии с выдачей заявителю результата по форме согласно приложению №2; 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- отказ в записи на обзорные, тематические и интерактивные экскурсии.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Способом фиксации результата административной процедуры является регистрация в журнале записи на тематические и интерактивные экскурсии.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3.3.1. Основанием для начала является представление заявителем в учреждение заявления по форме согласно приложению №3 к настоящему административному регламенту об исправлении ошибок и (или) опечаток в документах, выданных в результате предоставления муниципальной услуги (далее - заявление об исправлении ошибок).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3.3.2. К заявлению об исправлении ошибок помимо документов, являющихся основанием для исправления ошибки (опечатки), заявитель прикладывает оригинал документа - результата предоставления муниципальной услуги на бумажном носителе (при наличии).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3.3.3. Специалист, ответственный за предоставление муниципальной услуги, рассматривает заявление об исправлении ошибок, представленное (направленное) заявителем, и проводит проверку указанных в нем и документах сведений в срок, не превышающий 2 рабочих дней </w:t>
      </w:r>
      <w:proofErr w:type="gramStart"/>
      <w:r w:rsidRPr="00F53FF3">
        <w:rPr>
          <w:sz w:val="26"/>
          <w:szCs w:val="26"/>
          <w:lang w:eastAsia="en-US"/>
        </w:rPr>
        <w:t>с даты регистрации</w:t>
      </w:r>
      <w:proofErr w:type="gramEnd"/>
      <w:r w:rsidRPr="00F53FF3">
        <w:rPr>
          <w:sz w:val="26"/>
          <w:szCs w:val="26"/>
          <w:lang w:eastAsia="en-US"/>
        </w:rPr>
        <w:t xml:space="preserve"> такого заявления.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3.3.4. В случае выявления ошибок и (или) опечаток в выданных в результате предоставления муниципальной услуги документах, специалист учреждения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3.3.5. В случае отсутствия ошибок и (или) опечаток в выданных в результате предоставления муниципальной услуги документах, специалист учреждения письменно сообщает заявителю об отсутствии таковых в срок, не превышающий 5 рабочих дней с момента регистрации соответствующего заявления.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lastRenderedPageBreak/>
        <w:t>3.3.6. Заявление об исправлении ошибок может быть представлено заявителем в электронной форме, в том числе через ЕПГУ. РПГУ (при наличии технической возможности).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3.3.7. </w:t>
      </w:r>
      <w:proofErr w:type="gramStart"/>
      <w:r w:rsidRPr="00F53FF3">
        <w:rPr>
          <w:sz w:val="26"/>
          <w:szCs w:val="26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  <w:proofErr w:type="gramEnd"/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3.3.8. Выдача (направление) результата рассмотренного заявления об исправлении ошибок осуществляется в соответствии со способом, указанным в заявлении.</w:t>
      </w:r>
      <w:bookmarkStart w:id="2" w:name="bookmark2"/>
    </w:p>
    <w:p w:rsidR="001C6A2C" w:rsidRPr="00F53FF3" w:rsidRDefault="001C6A2C" w:rsidP="00390623">
      <w:pPr>
        <w:shd w:val="clear" w:color="auto" w:fill="FFFFFF"/>
        <w:ind w:firstLine="709"/>
        <w:jc w:val="center"/>
        <w:outlineLvl w:val="1"/>
        <w:rPr>
          <w:b/>
          <w:sz w:val="26"/>
          <w:szCs w:val="26"/>
          <w:lang w:eastAsia="en-US"/>
        </w:rPr>
      </w:pPr>
    </w:p>
    <w:p w:rsidR="001C6A2C" w:rsidRPr="00F53FF3" w:rsidRDefault="001C6A2C" w:rsidP="00390623">
      <w:pPr>
        <w:shd w:val="clear" w:color="auto" w:fill="FFFFFF"/>
        <w:ind w:firstLine="709"/>
        <w:jc w:val="center"/>
        <w:outlineLvl w:val="1"/>
        <w:rPr>
          <w:b/>
          <w:sz w:val="26"/>
          <w:szCs w:val="26"/>
          <w:lang w:eastAsia="en-US"/>
        </w:rPr>
      </w:pPr>
      <w:r w:rsidRPr="00F53FF3">
        <w:rPr>
          <w:b/>
          <w:sz w:val="26"/>
          <w:szCs w:val="26"/>
          <w:lang w:eastAsia="en-US"/>
        </w:rPr>
        <w:t xml:space="preserve">4. </w:t>
      </w:r>
      <w:r w:rsidRPr="00F53FF3">
        <w:rPr>
          <w:b/>
          <w:bCs/>
          <w:sz w:val="26"/>
          <w:szCs w:val="26"/>
          <w:lang w:eastAsia="en-US"/>
        </w:rPr>
        <w:t xml:space="preserve">Формы </w:t>
      </w:r>
      <w:proofErr w:type="gramStart"/>
      <w:r w:rsidRPr="00F53FF3">
        <w:rPr>
          <w:b/>
          <w:bCs/>
          <w:sz w:val="26"/>
          <w:szCs w:val="26"/>
          <w:lang w:eastAsia="en-US"/>
        </w:rPr>
        <w:t>контроля за</w:t>
      </w:r>
      <w:proofErr w:type="gramEnd"/>
      <w:r w:rsidRPr="00F53FF3">
        <w:rPr>
          <w:b/>
          <w:bCs/>
          <w:sz w:val="26"/>
          <w:szCs w:val="26"/>
          <w:lang w:eastAsia="en-US"/>
        </w:rPr>
        <w:t xml:space="preserve"> исполнением административного регламента</w:t>
      </w:r>
      <w:bookmarkEnd w:id="2"/>
    </w:p>
    <w:p w:rsidR="001C6A2C" w:rsidRPr="00F53FF3" w:rsidRDefault="001C6A2C" w:rsidP="00390623">
      <w:pPr>
        <w:shd w:val="clear" w:color="auto" w:fill="FFFFFF"/>
        <w:ind w:firstLine="709"/>
        <w:jc w:val="center"/>
        <w:outlineLvl w:val="1"/>
        <w:rPr>
          <w:b/>
          <w:sz w:val="26"/>
          <w:szCs w:val="26"/>
          <w:lang w:eastAsia="en-US"/>
        </w:rPr>
      </w:pP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4.1. Порядок осуществления текущего </w:t>
      </w:r>
      <w:proofErr w:type="gramStart"/>
      <w:r w:rsidRPr="00F53FF3">
        <w:rPr>
          <w:sz w:val="26"/>
          <w:szCs w:val="26"/>
          <w:lang w:eastAsia="en-US"/>
        </w:rPr>
        <w:t>контроля за</w:t>
      </w:r>
      <w:proofErr w:type="gramEnd"/>
      <w:r w:rsidRPr="00F53FF3">
        <w:rPr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 xml:space="preserve">Текущий </w:t>
      </w:r>
      <w:proofErr w:type="gramStart"/>
      <w:r w:rsidRPr="00F53FF3">
        <w:rPr>
          <w:sz w:val="26"/>
          <w:szCs w:val="26"/>
          <w:lang w:eastAsia="en-US"/>
        </w:rPr>
        <w:t>контроль за</w:t>
      </w:r>
      <w:proofErr w:type="gramEnd"/>
      <w:r w:rsidRPr="00F53FF3">
        <w:rPr>
          <w:sz w:val="26"/>
          <w:szCs w:val="26"/>
          <w:lang w:eastAsia="en-US"/>
        </w:rPr>
        <w:t xml:space="preserve"> соблюдением и исполнением должностными лицами учреждения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учреждения.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4.2.</w:t>
      </w:r>
      <w:r w:rsidRPr="00F53FF3">
        <w:rPr>
          <w:b/>
          <w:sz w:val="26"/>
          <w:szCs w:val="26"/>
          <w:lang w:eastAsia="en-US"/>
        </w:rPr>
        <w:t xml:space="preserve"> </w:t>
      </w:r>
      <w:r w:rsidRPr="00F53FF3">
        <w:rPr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3FF3">
        <w:rPr>
          <w:sz w:val="26"/>
          <w:szCs w:val="26"/>
          <w:lang w:eastAsia="en-US"/>
        </w:rPr>
        <w:t>контроля за</w:t>
      </w:r>
      <w:proofErr w:type="gramEnd"/>
      <w:r w:rsidRPr="00F53FF3">
        <w:rPr>
          <w:sz w:val="26"/>
          <w:szCs w:val="26"/>
          <w:lang w:eastAsia="en-US"/>
        </w:rPr>
        <w:t xml:space="preserve"> полнотой и качеством предоставления муниципальной услуги.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proofErr w:type="gramStart"/>
      <w:r w:rsidRPr="00F53FF3">
        <w:rPr>
          <w:sz w:val="26"/>
          <w:szCs w:val="26"/>
          <w:lang w:eastAsia="en-US"/>
        </w:rPr>
        <w:t>Контроль за</w:t>
      </w:r>
      <w:proofErr w:type="gramEnd"/>
      <w:r w:rsidRPr="00F53FF3">
        <w:rPr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F53FF3">
        <w:rPr>
          <w:sz w:val="26"/>
          <w:szCs w:val="26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учреждения.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F53FF3">
        <w:rPr>
          <w:color w:val="000000" w:themeColor="text1"/>
          <w:sz w:val="26"/>
          <w:szCs w:val="26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Периодичность осуществления плановых проверок – не реже одного раза в квартал.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F53FF3">
        <w:rPr>
          <w:color w:val="000000" w:themeColor="text1"/>
          <w:sz w:val="26"/>
          <w:szCs w:val="26"/>
        </w:rPr>
        <w:t>контроля за</w:t>
      </w:r>
      <w:proofErr w:type="gramEnd"/>
      <w:r w:rsidRPr="00F53FF3">
        <w:rPr>
          <w:color w:val="000000" w:themeColor="text1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Контроль за</w:t>
      </w:r>
      <w:proofErr w:type="gramEnd"/>
      <w:r w:rsidRPr="00F53FF3">
        <w:rPr>
          <w:color w:val="000000" w:themeColor="text1"/>
          <w:sz w:val="26"/>
          <w:szCs w:val="26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C6A2C" w:rsidRPr="00F53FF3" w:rsidRDefault="001C6A2C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17165" w:rsidRPr="00F53FF3" w:rsidRDefault="00D17165" w:rsidP="00390623">
      <w:pPr>
        <w:shd w:val="clear" w:color="auto" w:fill="FFFFFF"/>
        <w:ind w:firstLine="709"/>
        <w:jc w:val="center"/>
        <w:outlineLvl w:val="1"/>
        <w:rPr>
          <w:color w:val="000000" w:themeColor="text1"/>
          <w:sz w:val="26"/>
          <w:szCs w:val="26"/>
        </w:rPr>
      </w:pPr>
    </w:p>
    <w:p w:rsidR="009E285E" w:rsidRDefault="00D17165" w:rsidP="00390623">
      <w:pPr>
        <w:shd w:val="clear" w:color="auto" w:fill="FFFFFF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  <w:r w:rsidRPr="00F53FF3">
        <w:rPr>
          <w:b/>
          <w:color w:val="000000" w:themeColor="text1"/>
          <w:sz w:val="26"/>
          <w:szCs w:val="26"/>
        </w:rPr>
        <w:t>5. Досудебный (внесудебный) порядок обжалования решений и действий (бездействия) органов, предоставляющих муниципальные услуги,</w:t>
      </w:r>
    </w:p>
    <w:p w:rsidR="00D17165" w:rsidRPr="00F53FF3" w:rsidRDefault="00D17165" w:rsidP="00390623">
      <w:pPr>
        <w:shd w:val="clear" w:color="auto" w:fill="FFFFFF"/>
        <w:ind w:firstLine="709"/>
        <w:jc w:val="center"/>
        <w:outlineLvl w:val="1"/>
        <w:rPr>
          <w:b/>
          <w:color w:val="000000" w:themeColor="text1"/>
          <w:sz w:val="26"/>
          <w:szCs w:val="26"/>
        </w:rPr>
      </w:pPr>
      <w:r w:rsidRPr="00F53FF3">
        <w:rPr>
          <w:b/>
          <w:color w:val="000000" w:themeColor="text1"/>
          <w:sz w:val="26"/>
          <w:szCs w:val="26"/>
        </w:rPr>
        <w:t>а также их должностных лиц</w:t>
      </w:r>
    </w:p>
    <w:p w:rsidR="00D17165" w:rsidRPr="00F53FF3" w:rsidRDefault="00D17165" w:rsidP="00390623">
      <w:pPr>
        <w:shd w:val="clear" w:color="auto" w:fill="FFFFFF"/>
        <w:ind w:firstLine="709"/>
        <w:jc w:val="center"/>
        <w:outlineLvl w:val="1"/>
        <w:rPr>
          <w:color w:val="000000" w:themeColor="text1"/>
          <w:sz w:val="26"/>
          <w:szCs w:val="26"/>
        </w:rPr>
      </w:pP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5.1. </w:t>
      </w:r>
      <w:proofErr w:type="gramStart"/>
      <w:r w:rsidRPr="00F53FF3">
        <w:rPr>
          <w:color w:val="000000" w:themeColor="text1"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lastRenderedPageBreak/>
        <w:t>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5.2. Предмет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Предметом жалобы являются решения и (или) действия (бездействие) уполномоченного органа, должностного лица уполномоченного органа либо муниципального служащего.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Заявитель может обратиться с жалобой, в том числе в следующих случаях: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2) нарушение срока предоставления муниципальной услуги;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города Кемерово для предоставления муниципальной услуги;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города Кемерово для предоставления муниципальной услуги, у заявителя;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города Кемерово;</w:t>
      </w:r>
      <w:proofErr w:type="gramEnd"/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города Кемерово;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 w:rsidR="004C28D3" w:rsidRPr="00F53FF3">
        <w:rPr>
          <w:color w:val="000000" w:themeColor="text1"/>
          <w:sz w:val="26"/>
          <w:szCs w:val="26"/>
        </w:rPr>
        <w:t>Юргинского муниципального округа</w:t>
      </w:r>
      <w:r w:rsidRPr="00F53FF3">
        <w:rPr>
          <w:color w:val="000000" w:themeColor="text1"/>
          <w:sz w:val="26"/>
          <w:szCs w:val="26"/>
        </w:rPr>
        <w:t>;</w:t>
      </w:r>
      <w:proofErr w:type="gramEnd"/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Жалоба должна содержать: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5.3. Орган местного самоуправления, должностные лица, которым может быть направлена жалоба.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уполномоченный орган.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структурного подразделения.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Жалоба на решение, действия (бездействие) начальника уполномоченного структурного подразделения подается заместителю </w:t>
      </w:r>
      <w:r w:rsidR="00323A3F" w:rsidRPr="00F53FF3">
        <w:rPr>
          <w:color w:val="000000" w:themeColor="text1"/>
          <w:sz w:val="26"/>
          <w:szCs w:val="26"/>
        </w:rPr>
        <w:t>г</w:t>
      </w:r>
      <w:r w:rsidRPr="00F53FF3">
        <w:rPr>
          <w:color w:val="000000" w:themeColor="text1"/>
          <w:sz w:val="26"/>
          <w:szCs w:val="26"/>
        </w:rPr>
        <w:t>лавы города по социальным вопросам.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Жалоба на решение, действия (бездействие) заместителя </w:t>
      </w:r>
      <w:r w:rsidR="00323A3F" w:rsidRPr="00F53FF3">
        <w:rPr>
          <w:color w:val="000000" w:themeColor="text1"/>
          <w:sz w:val="26"/>
          <w:szCs w:val="26"/>
        </w:rPr>
        <w:t>г</w:t>
      </w:r>
      <w:r w:rsidRPr="00F53FF3">
        <w:rPr>
          <w:color w:val="000000" w:themeColor="text1"/>
          <w:sz w:val="26"/>
          <w:szCs w:val="26"/>
        </w:rPr>
        <w:t xml:space="preserve">лавы </w:t>
      </w:r>
      <w:r w:rsidR="00323A3F" w:rsidRPr="00F53FF3">
        <w:rPr>
          <w:color w:val="000000" w:themeColor="text1"/>
          <w:sz w:val="26"/>
          <w:szCs w:val="26"/>
        </w:rPr>
        <w:t>Юргинского муниципального округа</w:t>
      </w:r>
      <w:r w:rsidRPr="00F53FF3">
        <w:rPr>
          <w:color w:val="000000" w:themeColor="text1"/>
          <w:sz w:val="26"/>
          <w:szCs w:val="26"/>
        </w:rPr>
        <w:t xml:space="preserve"> по социальным вопросам подается </w:t>
      </w:r>
      <w:r w:rsidR="00323A3F" w:rsidRPr="00F53FF3">
        <w:rPr>
          <w:color w:val="000000" w:themeColor="text1"/>
          <w:sz w:val="26"/>
          <w:szCs w:val="26"/>
        </w:rPr>
        <w:t>г</w:t>
      </w:r>
      <w:r w:rsidRPr="00F53FF3">
        <w:rPr>
          <w:color w:val="000000" w:themeColor="text1"/>
          <w:sz w:val="26"/>
          <w:szCs w:val="26"/>
        </w:rPr>
        <w:t xml:space="preserve">лаве </w:t>
      </w:r>
      <w:r w:rsidR="00323A3F" w:rsidRPr="00F53FF3">
        <w:rPr>
          <w:color w:val="000000" w:themeColor="text1"/>
          <w:sz w:val="26"/>
          <w:szCs w:val="26"/>
        </w:rPr>
        <w:t>Юргинского муниципального округа</w:t>
      </w:r>
      <w:r w:rsidRPr="00F53FF3">
        <w:rPr>
          <w:color w:val="000000" w:themeColor="text1"/>
          <w:sz w:val="26"/>
          <w:szCs w:val="26"/>
        </w:rPr>
        <w:t>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5.4. Порядок подачи и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В случае</w:t>
      </w:r>
      <w:proofErr w:type="gramStart"/>
      <w:r w:rsidRPr="00F53FF3">
        <w:rPr>
          <w:color w:val="000000" w:themeColor="text1"/>
          <w:sz w:val="26"/>
          <w:szCs w:val="26"/>
        </w:rPr>
        <w:t>,</w:t>
      </w:r>
      <w:proofErr w:type="gramEnd"/>
      <w:r w:rsidRPr="00F53FF3">
        <w:rPr>
          <w:color w:val="000000" w:themeColor="text1"/>
          <w:sz w:val="26"/>
          <w:szCs w:val="26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lastRenderedPageBreak/>
        <w:t>1) оформленная в соответствии с законодательством Российской Федерации доверенность (для физических лиц);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В случае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5.5. Сроки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5.6. Результат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1) удовлетворить жалобу;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2) отказать в удовлетворении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Уполномоченный орган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 города Кемерово, а также</w:t>
      </w:r>
      <w:proofErr w:type="gramEnd"/>
      <w:r w:rsidRPr="00F53FF3">
        <w:rPr>
          <w:color w:val="000000" w:themeColor="text1"/>
          <w:sz w:val="26"/>
          <w:szCs w:val="26"/>
        </w:rPr>
        <w:t xml:space="preserve"> в иных формах, предусмотренных законодательством Российской Федерации.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F53FF3">
        <w:rPr>
          <w:color w:val="000000" w:themeColor="text1"/>
          <w:sz w:val="26"/>
          <w:szCs w:val="26"/>
        </w:rPr>
        <w:t>органа</w:t>
      </w:r>
      <w:proofErr w:type="gramEnd"/>
      <w:r w:rsidRPr="00F53FF3">
        <w:rPr>
          <w:color w:val="000000" w:themeColor="text1"/>
          <w:sz w:val="26"/>
          <w:szCs w:val="26"/>
        </w:rPr>
        <w:t xml:space="preserve"> в целях </w:t>
      </w:r>
      <w:r w:rsidRPr="00F53FF3">
        <w:rPr>
          <w:color w:val="000000" w:themeColor="text1"/>
          <w:sz w:val="26"/>
          <w:szCs w:val="26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В случае признания </w:t>
      </w:r>
      <w:proofErr w:type="gramStart"/>
      <w:r w:rsidRPr="00F53FF3">
        <w:rPr>
          <w:color w:val="000000" w:themeColor="text1"/>
          <w:sz w:val="26"/>
          <w:szCs w:val="26"/>
        </w:rPr>
        <w:t>жалобы</w:t>
      </w:r>
      <w:proofErr w:type="gramEnd"/>
      <w:r w:rsidRPr="00F53FF3">
        <w:rPr>
          <w:color w:val="000000" w:themeColor="text1"/>
          <w:sz w:val="26"/>
          <w:szCs w:val="26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F53FF3">
        <w:rPr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53FF3">
        <w:rPr>
          <w:color w:val="000000" w:themeColor="text1"/>
          <w:sz w:val="26"/>
          <w:szCs w:val="26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В удовлетворении жалобы отказывается в следующих случаях: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1) жалоба признана необоснованной;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4) наличие решения по жалобе, принятого ранее в отношении того же заявителя и по тому же предмету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F53FF3">
        <w:rPr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53FF3">
        <w:rPr>
          <w:color w:val="000000" w:themeColor="text1"/>
          <w:sz w:val="26"/>
          <w:szCs w:val="26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5.7. Порядок информирования заявителя о результатах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В ответе по результатам рассмотрения жалобы указываются: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3) фамилия, имя, отчество (последнее - при наличии) или наименование заявителя;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4) основания для принятия решения по жалобе;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5) принятое по жалобе решение;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7) сведения о порядке обжалования принятого по жалобе решения.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5.8. Порядок обжалования решения по жалобе.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lastRenderedPageBreak/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5.10. Способы информирования заявителей о порядке подачи и рассмотрения жалобы.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«Интернет», ЕПГУ и на региональном портале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Кузбасса», информационных стендах в помещениях приема и выдачи документов, а также</w:t>
      </w:r>
      <w:proofErr w:type="gramEnd"/>
      <w:r w:rsidRPr="00F53FF3">
        <w:rPr>
          <w:color w:val="000000" w:themeColor="text1"/>
          <w:sz w:val="26"/>
          <w:szCs w:val="26"/>
        </w:rPr>
        <w:t xml:space="preserve"> предоставляется непосредственно сотрудниками уполномоченного органа при личном обращении заявителей,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F53FF3">
        <w:rPr>
          <w:color w:val="000000" w:themeColor="text1"/>
          <w:sz w:val="26"/>
          <w:szCs w:val="26"/>
        </w:rPr>
        <w:t>Обновление информации осуществляется при изменении законодательства, регулирующего порядок подачи и рассмотрения жалобы, и справочной информации в течение 10 рабочих дней со дня вступления в силу указанных изменений.</w:t>
      </w:r>
    </w:p>
    <w:p w:rsidR="00D17165" w:rsidRPr="00F53FF3" w:rsidRDefault="00D17165" w:rsidP="00F53FF3">
      <w:pPr>
        <w:shd w:val="clear" w:color="auto" w:fill="FFFFFF"/>
        <w:ind w:firstLine="709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F53FF3">
        <w:rPr>
          <w:color w:val="000000" w:themeColor="text1"/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F53FF3">
        <w:rPr>
          <w:color w:val="000000" w:themeColor="text1"/>
          <w:sz w:val="26"/>
          <w:szCs w:val="26"/>
        </w:rPr>
        <w:t xml:space="preserve">, </w:t>
      </w:r>
      <w:proofErr w:type="gramStart"/>
      <w:r w:rsidRPr="00F53FF3">
        <w:rPr>
          <w:color w:val="000000" w:themeColor="text1"/>
          <w:sz w:val="26"/>
          <w:szCs w:val="26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F53FF3">
        <w:rPr>
          <w:color w:val="000000" w:themeColor="text1"/>
          <w:sz w:val="26"/>
          <w:szCs w:val="26"/>
        </w:rPr>
        <w:t xml:space="preserve"> «</w:t>
      </w:r>
      <w:proofErr w:type="gramStart"/>
      <w:r w:rsidRPr="00F53FF3">
        <w:rPr>
          <w:color w:val="000000" w:themeColor="text1"/>
          <w:sz w:val="26"/>
          <w:szCs w:val="26"/>
        </w:rPr>
        <w:t xml:space="preserve">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</w:t>
      </w:r>
      <w:r w:rsidRPr="00F53FF3">
        <w:rPr>
          <w:color w:val="000000" w:themeColor="text1"/>
          <w:sz w:val="26"/>
          <w:szCs w:val="26"/>
        </w:rPr>
        <w:lastRenderedPageBreak/>
        <w:t>государственных услуг», постановлением администрации города Кемерово от 23.07.2020 № 2077 «Об утверждении Положения об особенностях подачи и рассмотрения жалоб на решения и действия (бездействие) администрации города Кемерово и ее должностных</w:t>
      </w:r>
      <w:proofErr w:type="gramEnd"/>
      <w:r w:rsidRPr="00F53FF3">
        <w:rPr>
          <w:color w:val="000000" w:themeColor="text1"/>
          <w:sz w:val="26"/>
          <w:szCs w:val="26"/>
        </w:rPr>
        <w:t xml:space="preserve"> лиц, муниципальных служащих при предоставлении муниципальных услуг».</w:t>
      </w:r>
    </w:p>
    <w:p w:rsidR="002C2C8C" w:rsidRPr="009C156B" w:rsidRDefault="002C2C8C" w:rsidP="002C2C8C">
      <w:pPr>
        <w:shd w:val="clear" w:color="auto" w:fill="FFFFFF"/>
        <w:ind w:firstLine="709"/>
        <w:jc w:val="both"/>
        <w:outlineLvl w:val="1"/>
      </w:pPr>
    </w:p>
    <w:p w:rsidR="002C2C8C" w:rsidRPr="009C156B" w:rsidRDefault="002C2C8C" w:rsidP="002C2C8C">
      <w:pPr>
        <w:rPr>
          <w:b/>
        </w:rPr>
        <w:sectPr w:rsidR="002C2C8C" w:rsidRPr="009C156B" w:rsidSect="003805A1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285EF4" w:rsidRDefault="00285EF4" w:rsidP="00285EF4">
      <w:pPr>
        <w:tabs>
          <w:tab w:val="center" w:pos="7229"/>
        </w:tabs>
        <w:ind w:left="5529"/>
        <w:rPr>
          <w:szCs w:val="26"/>
        </w:rPr>
      </w:pPr>
      <w:r w:rsidRPr="00285EF4">
        <w:rPr>
          <w:szCs w:val="26"/>
        </w:rPr>
        <w:lastRenderedPageBreak/>
        <w:t>Приложение №1</w:t>
      </w:r>
    </w:p>
    <w:p w:rsidR="00FE282A" w:rsidRDefault="00167CF8" w:rsidP="00167CF8">
      <w:pPr>
        <w:tabs>
          <w:tab w:val="center" w:pos="7229"/>
        </w:tabs>
        <w:ind w:left="5529"/>
        <w:rPr>
          <w:szCs w:val="26"/>
        </w:rPr>
      </w:pPr>
      <w:r>
        <w:rPr>
          <w:szCs w:val="26"/>
        </w:rPr>
        <w:t>к административному регламенту</w:t>
      </w:r>
    </w:p>
    <w:p w:rsidR="00285EF4" w:rsidRPr="00285EF4" w:rsidRDefault="00167CF8" w:rsidP="00FE282A">
      <w:pPr>
        <w:tabs>
          <w:tab w:val="center" w:pos="7229"/>
        </w:tabs>
        <w:ind w:left="5529"/>
        <w:rPr>
          <w:szCs w:val="26"/>
        </w:rPr>
      </w:pPr>
      <w:r w:rsidRPr="00167CF8">
        <w:rPr>
          <w:szCs w:val="26"/>
        </w:rPr>
        <w:t>по предоставлению муниципальной услуги «Запись на обзорные, тематические и интерактивные экскурсии»</w:t>
      </w:r>
      <w:r>
        <w:rPr>
          <w:szCs w:val="26"/>
        </w:rPr>
        <w:t xml:space="preserve"> 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______________________ «______________________»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Наименование учреждения, оказывающего услугу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______________________________________________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Фамилия, имя, отчество (если имеется)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Заявител</w:t>
      </w:r>
      <w:proofErr w:type="gramStart"/>
      <w:r>
        <w:rPr>
          <w:rFonts w:ascii="Times New Roman" w:hAnsi="Times New Roman"/>
          <w:szCs w:val="24"/>
          <w:lang w:eastAsia="ru-RU"/>
        </w:rPr>
        <w:t>я-</w:t>
      </w:r>
      <w:proofErr w:type="gramEnd"/>
      <w:r>
        <w:rPr>
          <w:rFonts w:ascii="Times New Roman" w:hAnsi="Times New Roman"/>
          <w:szCs w:val="24"/>
          <w:lang w:eastAsia="ru-RU"/>
        </w:rPr>
        <w:t xml:space="preserve"> физического лица, полное наименование, 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Адреса местонахождения – для юридических лиц;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______________________________________________</w:t>
      </w:r>
    </w:p>
    <w:p w:rsidR="00AE73AB" w:rsidRDefault="00AE73AB" w:rsidP="00AE73AB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proofErr w:type="gramStart"/>
      <w:r>
        <w:rPr>
          <w:rFonts w:ascii="Times New Roman" w:hAnsi="Times New Roman"/>
          <w:szCs w:val="24"/>
          <w:lang w:eastAsia="ru-RU"/>
        </w:rPr>
        <w:t xml:space="preserve">(справочные данные: №телефона, факс, электронной </w:t>
      </w:r>
      <w:proofErr w:type="gramEnd"/>
    </w:p>
    <w:p w:rsidR="00AE73AB" w:rsidRDefault="00AE73AB" w:rsidP="00AE73AB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почты, почтовый адрес) </w:t>
      </w:r>
    </w:p>
    <w:p w:rsidR="00AE73AB" w:rsidRDefault="00AE73AB" w:rsidP="00AE73AB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AE73AB" w:rsidRDefault="00AE73AB" w:rsidP="00AE73AB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ЗАЯВЛЕНИЕ</w:t>
      </w:r>
    </w:p>
    <w:p w:rsidR="00AE73AB" w:rsidRDefault="00AE73AB" w:rsidP="00AE73AB">
      <w:pPr>
        <w:pStyle w:val="ConsPlusNormal1"/>
        <w:tabs>
          <w:tab w:val="left" w:pos="5812"/>
        </w:tabs>
        <w:jc w:val="center"/>
        <w:rPr>
          <w:rFonts w:ascii="Times New Roman" w:hAnsi="Times New Roman"/>
          <w:szCs w:val="24"/>
          <w:lang w:eastAsia="ru-RU"/>
        </w:rPr>
      </w:pPr>
    </w:p>
    <w:p w:rsidR="00AE73AB" w:rsidRDefault="00AE73AB" w:rsidP="00AE73AB">
      <w:pPr>
        <w:widowControl w:val="0"/>
        <w:ind w:left="20" w:right="500" w:firstLine="689"/>
        <w:rPr>
          <w:color w:val="000000" w:themeColor="text1"/>
        </w:rPr>
      </w:pPr>
      <w:r w:rsidRPr="00AE73AB">
        <w:rPr>
          <w:color w:val="000000" w:themeColor="text1"/>
        </w:rPr>
        <w:t>Прошу Вас записать на обзорную, тематическую, интерактивную экскурсию (</w:t>
      </w:r>
      <w:proofErr w:type="gramStart"/>
      <w:r w:rsidRPr="00AE73AB">
        <w:rPr>
          <w:color w:val="000000" w:themeColor="text1"/>
        </w:rPr>
        <w:t>нужное</w:t>
      </w:r>
      <w:proofErr w:type="gramEnd"/>
      <w:r w:rsidRPr="00AE73AB">
        <w:rPr>
          <w:color w:val="000000" w:themeColor="text1"/>
        </w:rPr>
        <w:t xml:space="preserve"> подчеркнуть) на тему:</w:t>
      </w:r>
    </w:p>
    <w:p w:rsidR="00AE73AB" w:rsidRDefault="00AE73AB" w:rsidP="00AE73AB">
      <w:pPr>
        <w:widowControl w:val="0"/>
        <w:ind w:left="20" w:right="500" w:hanging="2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E73AB" w:rsidRPr="00AE73AB" w:rsidRDefault="00AE73AB" w:rsidP="00AE73AB">
      <w:pPr>
        <w:widowControl w:val="0"/>
        <w:ind w:left="480" w:hanging="480"/>
        <w:rPr>
          <w:lang w:eastAsia="en-US"/>
        </w:rPr>
      </w:pPr>
      <w:proofErr w:type="gramStart"/>
      <w:r w:rsidRPr="00AE73AB">
        <w:rPr>
          <w:lang w:eastAsia="en-US"/>
        </w:rPr>
        <w:t>(указать предполагаемые дату, время проведения экскурсии, численность экскурсионной</w:t>
      </w:r>
      <w:proofErr w:type="gramEnd"/>
    </w:p>
    <w:p w:rsidR="00AE73AB" w:rsidRDefault="00AE73AB" w:rsidP="00AE73AB">
      <w:pPr>
        <w:widowControl w:val="0"/>
        <w:ind w:left="480" w:hanging="480"/>
        <w:rPr>
          <w:lang w:eastAsia="en-US"/>
        </w:rPr>
      </w:pPr>
      <w:r w:rsidRPr="00AE73AB">
        <w:rPr>
          <w:lang w:eastAsia="en-US"/>
        </w:rPr>
        <w:t>группы, наличие у заявителя права на льготное посещение)</w:t>
      </w:r>
    </w:p>
    <w:p w:rsidR="00AE73AB" w:rsidRDefault="00AE73AB" w:rsidP="00AE73AB">
      <w:pPr>
        <w:widowControl w:val="0"/>
        <w:ind w:left="480" w:hanging="480"/>
        <w:rPr>
          <w:lang w:eastAsia="en-US"/>
        </w:rPr>
      </w:pPr>
    </w:p>
    <w:p w:rsidR="00AE73AB" w:rsidRDefault="00AE73AB" w:rsidP="00AE73AB">
      <w:pPr>
        <w:widowControl w:val="0"/>
        <w:ind w:left="480" w:hanging="480"/>
        <w:rPr>
          <w:lang w:eastAsia="en-US"/>
        </w:rPr>
      </w:pPr>
    </w:p>
    <w:p w:rsidR="00AE73AB" w:rsidRDefault="00AE73AB" w:rsidP="00AE73AB">
      <w:pPr>
        <w:widowControl w:val="0"/>
        <w:ind w:left="480" w:hanging="480"/>
        <w:rPr>
          <w:lang w:eastAsia="en-US"/>
        </w:rPr>
      </w:pPr>
    </w:p>
    <w:p w:rsidR="00AE73AB" w:rsidRDefault="00AE73AB" w:rsidP="00AE73AB">
      <w:pPr>
        <w:widowControl w:val="0"/>
        <w:ind w:left="480" w:hanging="480"/>
        <w:rPr>
          <w:lang w:eastAsia="en-US"/>
        </w:rPr>
      </w:pPr>
      <w:r>
        <w:rPr>
          <w:lang w:eastAsia="en-US"/>
        </w:rPr>
        <w:t>____________________</w:t>
      </w:r>
    </w:p>
    <w:p w:rsidR="00AE73AB" w:rsidRPr="00AE73AB" w:rsidRDefault="00AE73AB" w:rsidP="00AE73AB">
      <w:pPr>
        <w:widowControl w:val="0"/>
        <w:ind w:left="480" w:hanging="480"/>
        <w:rPr>
          <w:lang w:eastAsia="en-US"/>
        </w:rPr>
      </w:pPr>
      <w:r>
        <w:rPr>
          <w:lang w:eastAsia="en-US"/>
        </w:rPr>
        <w:t>(дата подачи заявления)</w:t>
      </w:r>
    </w:p>
    <w:p w:rsidR="00285EF4" w:rsidRDefault="00285EF4">
      <w:pPr>
        <w:spacing w:after="160" w:line="259" w:lineRule="auto"/>
      </w:pPr>
      <w:r>
        <w:br w:type="page"/>
      </w:r>
    </w:p>
    <w:p w:rsidR="00E66F5E" w:rsidRDefault="00E66F5E" w:rsidP="00E66F5E">
      <w:pPr>
        <w:tabs>
          <w:tab w:val="center" w:pos="7229"/>
        </w:tabs>
        <w:ind w:left="5529"/>
        <w:rPr>
          <w:szCs w:val="26"/>
        </w:rPr>
      </w:pPr>
      <w:r w:rsidRPr="00285EF4">
        <w:rPr>
          <w:szCs w:val="26"/>
        </w:rPr>
        <w:lastRenderedPageBreak/>
        <w:t>Приложение</w:t>
      </w:r>
      <w:r>
        <w:rPr>
          <w:szCs w:val="26"/>
        </w:rPr>
        <w:t xml:space="preserve"> №2</w:t>
      </w:r>
    </w:p>
    <w:p w:rsidR="00FE282A" w:rsidRDefault="00167CF8" w:rsidP="00FE282A">
      <w:pPr>
        <w:tabs>
          <w:tab w:val="center" w:pos="7229"/>
        </w:tabs>
        <w:ind w:left="5529"/>
        <w:rPr>
          <w:szCs w:val="26"/>
        </w:rPr>
      </w:pPr>
      <w:r w:rsidRPr="00167CF8">
        <w:rPr>
          <w:szCs w:val="26"/>
        </w:rPr>
        <w:t xml:space="preserve">к административному </w:t>
      </w:r>
      <w:r w:rsidR="00FE282A">
        <w:rPr>
          <w:szCs w:val="26"/>
        </w:rPr>
        <w:t>регламенту</w:t>
      </w:r>
    </w:p>
    <w:p w:rsidR="00E66F5E" w:rsidRPr="00FE282A" w:rsidRDefault="00167CF8" w:rsidP="00FE282A">
      <w:pPr>
        <w:tabs>
          <w:tab w:val="center" w:pos="7229"/>
        </w:tabs>
        <w:ind w:left="5529"/>
        <w:rPr>
          <w:szCs w:val="26"/>
        </w:rPr>
      </w:pPr>
      <w:r w:rsidRPr="00167CF8">
        <w:rPr>
          <w:szCs w:val="26"/>
        </w:rPr>
        <w:t>по предоставлению муниципальной услуги «Запись на обзорные, тематические и интерактивные экскурсии»</w:t>
      </w:r>
      <w:r>
        <w:rPr>
          <w:szCs w:val="26"/>
        </w:rPr>
        <w:t xml:space="preserve"> </w:t>
      </w: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AE73AB" w:rsidRDefault="00AE73AB" w:rsidP="00DD373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F31911" w:rsidRPr="00F31911" w:rsidRDefault="00F31911" w:rsidP="00F31911">
      <w:pPr>
        <w:widowControl w:val="0"/>
        <w:spacing w:line="470" w:lineRule="exact"/>
        <w:ind w:left="20"/>
        <w:jc w:val="center"/>
        <w:rPr>
          <w:lang w:eastAsia="en-US"/>
        </w:rPr>
      </w:pPr>
      <w:r w:rsidRPr="00F31911">
        <w:rPr>
          <w:lang w:eastAsia="en-US"/>
        </w:rPr>
        <w:t>ОБРАЗЕЦ</w:t>
      </w:r>
    </w:p>
    <w:p w:rsidR="00F31911" w:rsidRPr="00F31911" w:rsidRDefault="00F31911" w:rsidP="00F31911">
      <w:pPr>
        <w:widowControl w:val="0"/>
        <w:spacing w:line="470" w:lineRule="exact"/>
        <w:ind w:left="20"/>
        <w:jc w:val="center"/>
        <w:rPr>
          <w:lang w:eastAsia="en-US"/>
        </w:rPr>
      </w:pPr>
      <w:r w:rsidRPr="00F31911">
        <w:rPr>
          <w:lang w:eastAsia="en-US"/>
        </w:rPr>
        <w:t>оформления информации о Записи на обзорные, тематические и интерактивные экскурсии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F31911" w:rsidTr="00F31911">
        <w:tc>
          <w:tcPr>
            <w:tcW w:w="1914" w:type="dxa"/>
          </w:tcPr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Дата</w:t>
            </w:r>
          </w:p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мероприятия:</w:t>
            </w:r>
          </w:p>
        </w:tc>
        <w:tc>
          <w:tcPr>
            <w:tcW w:w="1914" w:type="dxa"/>
            <w:vMerge w:val="restart"/>
          </w:tcPr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Наименование</w:t>
            </w:r>
          </w:p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мероприятия:</w:t>
            </w:r>
          </w:p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proofErr w:type="gramStart"/>
            <w:r w:rsidRPr="00F31911">
              <w:rPr>
                <w:rFonts w:ascii="Times New Roman" w:hAnsi="Times New Roman"/>
                <w:szCs w:val="24"/>
              </w:rPr>
              <w:t>(Форма</w:t>
            </w:r>
            <w:proofErr w:type="gramEnd"/>
          </w:p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мероприятия)</w:t>
            </w:r>
          </w:p>
        </w:tc>
        <w:tc>
          <w:tcPr>
            <w:tcW w:w="1914" w:type="dxa"/>
            <w:vMerge w:val="restart"/>
          </w:tcPr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Место</w:t>
            </w:r>
          </w:p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</w:p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проведения:</w:t>
            </w:r>
          </w:p>
        </w:tc>
        <w:tc>
          <w:tcPr>
            <w:tcW w:w="1914" w:type="dxa"/>
            <w:vMerge w:val="restart"/>
          </w:tcPr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Описание</w:t>
            </w:r>
          </w:p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</w:p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Стоимость:</w:t>
            </w:r>
          </w:p>
        </w:tc>
      </w:tr>
      <w:tr w:rsidR="00F31911" w:rsidTr="00F31911">
        <w:tc>
          <w:tcPr>
            <w:tcW w:w="1914" w:type="dxa"/>
          </w:tcPr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Время</w:t>
            </w:r>
          </w:p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мероприятия:</w:t>
            </w:r>
          </w:p>
        </w:tc>
        <w:tc>
          <w:tcPr>
            <w:tcW w:w="1914" w:type="dxa"/>
            <w:vMerge/>
          </w:tcPr>
          <w:p w:rsidR="00F31911" w:rsidRDefault="00F31911" w:rsidP="00DD3733">
            <w:pPr>
              <w:pStyle w:val="ConsPlusNormal1"/>
              <w:tabs>
                <w:tab w:val="left" w:pos="5812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F31911" w:rsidRDefault="00F31911" w:rsidP="00DD3733">
            <w:pPr>
              <w:pStyle w:val="ConsPlusNormal1"/>
              <w:tabs>
                <w:tab w:val="left" w:pos="5812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4" w:type="dxa"/>
            <w:vMerge/>
          </w:tcPr>
          <w:p w:rsidR="00F31911" w:rsidRDefault="00F31911" w:rsidP="00DD3733">
            <w:pPr>
              <w:pStyle w:val="ConsPlusNormal1"/>
              <w:tabs>
                <w:tab w:val="left" w:pos="5812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4" w:type="dxa"/>
          </w:tcPr>
          <w:p w:rsidR="00F31911" w:rsidRP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Перейти на</w:t>
            </w:r>
          </w:p>
          <w:p w:rsidR="00F31911" w:rsidRDefault="00F31911" w:rsidP="00F31911">
            <w:pPr>
              <w:pStyle w:val="ConsPlusNormal1"/>
              <w:tabs>
                <w:tab w:val="left" w:pos="5812"/>
              </w:tabs>
              <w:rPr>
                <w:rFonts w:ascii="Times New Roman" w:hAnsi="Times New Roman"/>
                <w:szCs w:val="24"/>
              </w:rPr>
            </w:pPr>
            <w:r w:rsidRPr="00F31911">
              <w:rPr>
                <w:rFonts w:ascii="Times New Roman" w:hAnsi="Times New Roman"/>
                <w:szCs w:val="24"/>
              </w:rPr>
              <w:t>сайт</w:t>
            </w:r>
          </w:p>
        </w:tc>
      </w:tr>
    </w:tbl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F31911">
        <w:rPr>
          <w:lang w:eastAsia="en-US"/>
        </w:rPr>
        <w:t>Афиша создается ежемесячно, в отдельной статье по следующей модели наименования статьи: наименование учреждения, обзорные, тематические и интерактивные экскурсии в *месяц*, *год*.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F31911">
        <w:rPr>
          <w:lang w:eastAsia="en-US"/>
        </w:rPr>
        <w:t>Афиша содержит список мероприятий на 1 календарный месяц.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F31911">
        <w:rPr>
          <w:lang w:eastAsia="en-US"/>
        </w:rPr>
        <w:t>Афиша размещается на сайте не менее чем за 7 дней до начала соответствующего ей календарного месяца.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Pr="00F31911">
        <w:rPr>
          <w:lang w:eastAsia="en-US"/>
        </w:rPr>
        <w:t>Мероприятия в таблице должны быть отсортированы по дате.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r w:rsidRPr="00F31911">
        <w:rPr>
          <w:lang w:eastAsia="en-US"/>
        </w:rPr>
        <w:t>В случае изменений в афише соответствующие изменения незамедлительно вносятся в таблицу, кроме того, после таблицы в документ текстовой строкой вносятся комментарии, содержащие: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 w:rsidRPr="00F31911">
        <w:rPr>
          <w:lang w:eastAsia="en-US"/>
        </w:rPr>
        <w:t>Дату внесения изменений в формате (</w:t>
      </w:r>
      <w:proofErr w:type="spellStart"/>
      <w:r w:rsidRPr="00F31911">
        <w:rPr>
          <w:lang w:eastAsia="en-US"/>
        </w:rPr>
        <w:t>дд.мм</w:t>
      </w:r>
      <w:proofErr w:type="gramStart"/>
      <w:r w:rsidRPr="00F31911">
        <w:rPr>
          <w:lang w:eastAsia="en-US"/>
        </w:rPr>
        <w:t>.г</w:t>
      </w:r>
      <w:proofErr w:type="gramEnd"/>
      <w:r w:rsidRPr="00F31911">
        <w:rPr>
          <w:lang w:eastAsia="en-US"/>
        </w:rPr>
        <w:t>г</w:t>
      </w:r>
      <w:proofErr w:type="spellEnd"/>
      <w:r w:rsidRPr="00F31911">
        <w:rPr>
          <w:lang w:eastAsia="en-US"/>
        </w:rPr>
        <w:t>), содержание изменения (текст информирующий об отмене, переносе или добавлении в афишу нового мероприятия). При этом цвет текста, содержащего информацию об</w:t>
      </w:r>
      <w:r w:rsidRPr="00F31911">
        <w:t xml:space="preserve"> </w:t>
      </w:r>
      <w:r>
        <w:rPr>
          <w:lang w:eastAsia="en-US"/>
        </w:rPr>
        <w:t>отмене или переносе мероприятия, должен быть красным. Цвет текста, содержащий информацию о включении нового мероприятия в репертуар, должен быть зеленым. Весь текст должен быть выделен жирным шрифтом без курсива.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6. Ширина столбцов выставляется в пропорциях в соответствии с шаблоном.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7. Шаблон в шапке списка мероприятий не размещается.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8. Перед таблицей с информацией о мероприятиях должна быть размещена контактная информация. В соответствии с образцом: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 w:rsidRPr="00F31911">
        <w:rPr>
          <w:lang w:eastAsia="en-US"/>
        </w:rPr>
        <w:t xml:space="preserve">Наименование учреждения 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 w:rsidRPr="00F31911">
        <w:rPr>
          <w:lang w:eastAsia="en-US"/>
        </w:rPr>
        <w:t xml:space="preserve">Индекс, город, адрес учреждения 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 w:rsidRPr="00F31911">
        <w:rPr>
          <w:lang w:eastAsia="en-US"/>
        </w:rPr>
        <w:t>Телефон для справок: (номер телефона)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 w:rsidRPr="00F31911">
        <w:rPr>
          <w:lang w:eastAsia="en-US"/>
        </w:rPr>
        <w:t>указать время для консультаций (</w:t>
      </w:r>
      <w:proofErr w:type="gramStart"/>
      <w:r w:rsidRPr="00F31911">
        <w:rPr>
          <w:lang w:eastAsia="en-US"/>
        </w:rPr>
        <w:t>с</w:t>
      </w:r>
      <w:proofErr w:type="gramEnd"/>
      <w:r w:rsidRPr="00F31911">
        <w:rPr>
          <w:lang w:eastAsia="en-US"/>
        </w:rPr>
        <w:t xml:space="preserve"> *.* до *.*)</w:t>
      </w:r>
    </w:p>
    <w:p w:rsidR="00F31911" w:rsidRDefault="00F31911" w:rsidP="00E66F5E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Весь текст контактной информации выделяется жирным шрифтом без курсива.</w:t>
      </w:r>
    </w:p>
    <w:p w:rsidR="00F31911" w:rsidRDefault="00F31911" w:rsidP="00E66F5E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Порядок заполнения таблицы:</w:t>
      </w:r>
    </w:p>
    <w:p w:rsidR="00F31911" w:rsidRDefault="00F31911" w:rsidP="00E66F5E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«Дата мероприятия»</w:t>
      </w:r>
    </w:p>
    <w:p w:rsidR="00F31911" w:rsidRDefault="00F31911" w:rsidP="00E66F5E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Содержит текст «Дата мероприятия</w:t>
      </w:r>
      <w:proofErr w:type="gramStart"/>
      <w:r>
        <w:rPr>
          <w:lang w:eastAsia="en-US"/>
        </w:rPr>
        <w:t>:»</w:t>
      </w:r>
      <w:proofErr w:type="gramEnd"/>
      <w:r>
        <w:rPr>
          <w:lang w:eastAsia="en-US"/>
        </w:rPr>
        <w:t xml:space="preserve"> выделенный жирным шрифтом без курсива, после которого с новой строки через запятую перечисляются даты мероприятия в формате «</w:t>
      </w:r>
      <w:proofErr w:type="spellStart"/>
      <w:r>
        <w:rPr>
          <w:lang w:eastAsia="en-US"/>
        </w:rPr>
        <w:t>дд</w:t>
      </w:r>
      <w:proofErr w:type="spellEnd"/>
      <w:r>
        <w:rPr>
          <w:lang w:eastAsia="en-US"/>
        </w:rPr>
        <w:t>, мм», если мероприятие проходит несколько дней, то в формате «</w:t>
      </w:r>
      <w:proofErr w:type="spellStart"/>
      <w:r>
        <w:rPr>
          <w:lang w:eastAsia="en-US"/>
        </w:rPr>
        <w:t>дд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дд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дд</w:t>
      </w:r>
      <w:proofErr w:type="spellEnd"/>
      <w:r>
        <w:rPr>
          <w:lang w:eastAsia="en-US"/>
        </w:rPr>
        <w:t xml:space="preserve"> месяц».</w:t>
      </w:r>
    </w:p>
    <w:p w:rsidR="00F31911" w:rsidRDefault="00F31911" w:rsidP="00E66F5E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Образец заполнения ячейки:</w:t>
      </w:r>
    </w:p>
    <w:tbl>
      <w:tblPr>
        <w:tblStyle w:val="af3"/>
        <w:tblW w:w="0" w:type="auto"/>
        <w:tblInd w:w="712" w:type="dxa"/>
        <w:tblLook w:val="04A0" w:firstRow="1" w:lastRow="0" w:firstColumn="1" w:lastColumn="0" w:noHBand="0" w:noVBand="1"/>
      </w:tblPr>
      <w:tblGrid>
        <w:gridCol w:w="3227"/>
      </w:tblGrid>
      <w:tr w:rsidR="00750886" w:rsidTr="00E66F5E">
        <w:tc>
          <w:tcPr>
            <w:tcW w:w="3227" w:type="dxa"/>
          </w:tcPr>
          <w:p w:rsidR="00750886" w:rsidRDefault="00750886" w:rsidP="00E279B9">
            <w:pPr>
              <w:widowControl w:val="0"/>
              <w:tabs>
                <w:tab w:val="left" w:pos="600"/>
              </w:tabs>
              <w:ind w:righ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мероприятия:</w:t>
            </w:r>
          </w:p>
          <w:p w:rsidR="00750886" w:rsidRDefault="00750886" w:rsidP="00E279B9">
            <w:pPr>
              <w:widowControl w:val="0"/>
              <w:tabs>
                <w:tab w:val="left" w:pos="600"/>
              </w:tabs>
              <w:ind w:right="40"/>
              <w:jc w:val="both"/>
              <w:rPr>
                <w:lang w:eastAsia="en-US"/>
              </w:rPr>
            </w:pPr>
          </w:p>
        </w:tc>
      </w:tr>
    </w:tbl>
    <w:p w:rsidR="00F31911" w:rsidRDefault="00F31911" w:rsidP="00E66F5E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«Время мероприятия»</w:t>
      </w:r>
    </w:p>
    <w:p w:rsidR="00750886" w:rsidRDefault="00F31911" w:rsidP="00E66F5E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Содержит текст «Время мероприятия</w:t>
      </w:r>
      <w:proofErr w:type="gramStart"/>
      <w:r>
        <w:rPr>
          <w:lang w:eastAsia="en-US"/>
        </w:rPr>
        <w:t>:»</w:t>
      </w:r>
      <w:proofErr w:type="gramEnd"/>
      <w:r>
        <w:rPr>
          <w:lang w:eastAsia="en-US"/>
        </w:rPr>
        <w:t xml:space="preserve"> выделенный жирным шрифтом без курсива, после которого с новой строки через запятую перечисляется время начала мероприятий «</w:t>
      </w:r>
      <w:proofErr w:type="spellStart"/>
      <w:r>
        <w:rPr>
          <w:lang w:eastAsia="en-US"/>
        </w:rPr>
        <w:t>чч</w:t>
      </w:r>
      <w:proofErr w:type="spellEnd"/>
      <w:r>
        <w:rPr>
          <w:lang w:eastAsia="en-US"/>
        </w:rPr>
        <w:t xml:space="preserve">, мм». В случае если в разные даты мероприятий мероприятия проводятся в разное время, что не позволяет группировать его в одну ячейку - мероприятие может быть </w:t>
      </w:r>
      <w:r>
        <w:rPr>
          <w:lang w:eastAsia="en-US"/>
        </w:rPr>
        <w:lastRenderedPageBreak/>
        <w:t>дублировано</w:t>
      </w:r>
    </w:p>
    <w:p w:rsidR="00F31911" w:rsidRDefault="00F31911" w:rsidP="00E66F5E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отдельной строкой.</w:t>
      </w:r>
    </w:p>
    <w:p w:rsidR="00F31911" w:rsidRDefault="00F31911" w:rsidP="00E66F5E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Образец заполнения ячейки:</w:t>
      </w:r>
    </w:p>
    <w:tbl>
      <w:tblPr>
        <w:tblStyle w:val="af3"/>
        <w:tblW w:w="0" w:type="auto"/>
        <w:tblInd w:w="665" w:type="dxa"/>
        <w:tblLook w:val="04A0" w:firstRow="1" w:lastRow="0" w:firstColumn="1" w:lastColumn="0" w:noHBand="0" w:noVBand="1"/>
      </w:tblPr>
      <w:tblGrid>
        <w:gridCol w:w="3227"/>
      </w:tblGrid>
      <w:tr w:rsidR="00750886" w:rsidTr="008049D6">
        <w:tc>
          <w:tcPr>
            <w:tcW w:w="3227" w:type="dxa"/>
          </w:tcPr>
          <w:p w:rsidR="00750886" w:rsidRDefault="00750886" w:rsidP="003805A1">
            <w:pPr>
              <w:widowControl w:val="0"/>
              <w:tabs>
                <w:tab w:val="left" w:pos="600"/>
              </w:tabs>
              <w:ind w:righ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мероприятия:</w:t>
            </w:r>
          </w:p>
          <w:p w:rsidR="00750886" w:rsidRDefault="00750886" w:rsidP="003805A1">
            <w:pPr>
              <w:widowControl w:val="0"/>
              <w:tabs>
                <w:tab w:val="left" w:pos="600"/>
              </w:tabs>
              <w:ind w:right="40"/>
              <w:jc w:val="both"/>
              <w:rPr>
                <w:lang w:eastAsia="en-US"/>
              </w:rPr>
            </w:pPr>
          </w:p>
        </w:tc>
      </w:tr>
    </w:tbl>
    <w:p w:rsidR="00750886" w:rsidRDefault="00750886" w:rsidP="008049D6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«Наименование мероприятия»</w:t>
      </w:r>
    </w:p>
    <w:p w:rsidR="00750886" w:rsidRDefault="00750886" w:rsidP="008049D6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Название мероприятия должно быть оформлено в виде гиперссылки на страницу мероприятия, расположенную на сайте учреждения, предоставляющего услугу. Название мероприятия должно быть выделено жирным шрифтом без курсива. После названия мероприятия в скобках указывается жанр или тип мероприятия.</w:t>
      </w:r>
    </w:p>
    <w:p w:rsidR="00750886" w:rsidRDefault="00750886" w:rsidP="002104A9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Образец заполнения ячейки:</w:t>
      </w:r>
    </w:p>
    <w:tbl>
      <w:tblPr>
        <w:tblStyle w:val="af3"/>
        <w:tblW w:w="0" w:type="auto"/>
        <w:tblInd w:w="450" w:type="dxa"/>
        <w:tblLook w:val="04A0" w:firstRow="1" w:lastRow="0" w:firstColumn="1" w:lastColumn="0" w:noHBand="0" w:noVBand="1"/>
      </w:tblPr>
      <w:tblGrid>
        <w:gridCol w:w="3227"/>
      </w:tblGrid>
      <w:tr w:rsidR="00E279B9" w:rsidTr="008049D6">
        <w:tc>
          <w:tcPr>
            <w:tcW w:w="3227" w:type="dxa"/>
          </w:tcPr>
          <w:p w:rsidR="00E279B9" w:rsidRDefault="00E279B9" w:rsidP="00E032E5">
            <w:pPr>
              <w:widowControl w:val="0"/>
              <w:tabs>
                <w:tab w:val="left" w:pos="600"/>
              </w:tabs>
              <w:jc w:val="both"/>
              <w:rPr>
                <w:lang w:eastAsia="en-US"/>
              </w:rPr>
            </w:pPr>
          </w:p>
          <w:p w:rsidR="00E032E5" w:rsidRDefault="00E032E5" w:rsidP="00E032E5">
            <w:pPr>
              <w:widowControl w:val="0"/>
              <w:tabs>
                <w:tab w:val="left" w:pos="600"/>
              </w:tabs>
              <w:jc w:val="both"/>
              <w:rPr>
                <w:lang w:eastAsia="en-US"/>
              </w:rPr>
            </w:pPr>
          </w:p>
        </w:tc>
      </w:tr>
    </w:tbl>
    <w:p w:rsidR="00E279B9" w:rsidRDefault="00E279B9" w:rsidP="00E032E5">
      <w:pPr>
        <w:widowControl w:val="0"/>
        <w:tabs>
          <w:tab w:val="left" w:pos="600"/>
        </w:tabs>
        <w:jc w:val="both"/>
        <w:rPr>
          <w:lang w:eastAsia="en-US"/>
        </w:rPr>
      </w:pPr>
    </w:p>
    <w:tbl>
      <w:tblPr>
        <w:tblStyle w:val="af3"/>
        <w:tblW w:w="0" w:type="auto"/>
        <w:tblInd w:w="413" w:type="dxa"/>
        <w:tblLook w:val="04A0" w:firstRow="1" w:lastRow="0" w:firstColumn="1" w:lastColumn="0" w:noHBand="0" w:noVBand="1"/>
      </w:tblPr>
      <w:tblGrid>
        <w:gridCol w:w="3227"/>
      </w:tblGrid>
      <w:tr w:rsidR="00E279B9" w:rsidTr="002104A9">
        <w:tc>
          <w:tcPr>
            <w:tcW w:w="3227" w:type="dxa"/>
          </w:tcPr>
          <w:p w:rsidR="00E279B9" w:rsidRDefault="00E279B9" w:rsidP="002104A9">
            <w:pPr>
              <w:pStyle w:val="ad"/>
              <w:widowControl w:val="0"/>
              <w:tabs>
                <w:tab w:val="left" w:pos="600"/>
              </w:tabs>
              <w:ind w:left="0" w:firstLine="709"/>
              <w:jc w:val="both"/>
              <w:rPr>
                <w:lang w:eastAsia="en-US"/>
              </w:rPr>
            </w:pPr>
          </w:p>
          <w:p w:rsidR="00E279B9" w:rsidRDefault="00E279B9" w:rsidP="002104A9">
            <w:pPr>
              <w:pStyle w:val="ad"/>
              <w:widowControl w:val="0"/>
              <w:tabs>
                <w:tab w:val="left" w:pos="600"/>
              </w:tabs>
              <w:ind w:left="0" w:firstLine="709"/>
              <w:jc w:val="both"/>
              <w:rPr>
                <w:lang w:eastAsia="en-US"/>
              </w:rPr>
            </w:pPr>
          </w:p>
        </w:tc>
      </w:tr>
    </w:tbl>
    <w:p w:rsidR="00750886" w:rsidRDefault="00750886" w:rsidP="008049D6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«Место проведения»</w:t>
      </w:r>
    </w:p>
    <w:p w:rsidR="00750886" w:rsidRDefault="00750886" w:rsidP="008049D6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Содержит текст «Место проведения</w:t>
      </w:r>
      <w:proofErr w:type="gramStart"/>
      <w:r>
        <w:rPr>
          <w:lang w:eastAsia="en-US"/>
        </w:rPr>
        <w:t>:»</w:t>
      </w:r>
      <w:proofErr w:type="gramEnd"/>
      <w:r>
        <w:rPr>
          <w:lang w:eastAsia="en-US"/>
        </w:rPr>
        <w:t>, выделенный жирным шрифтом без курсива, после которого с новой строки указывается наименование муниципального учреждения, где проводится мероприятие, обозначается помещение, в котором проводится мероприятие. Образец заполнения ячейки: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79B9" w:rsidTr="00E032E5">
        <w:tc>
          <w:tcPr>
            <w:tcW w:w="3227" w:type="dxa"/>
          </w:tcPr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</w:tc>
      </w:tr>
    </w:tbl>
    <w:p w:rsidR="00750886" w:rsidRDefault="00750886" w:rsidP="00E032E5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«Описание мероприятия»</w:t>
      </w:r>
    </w:p>
    <w:p w:rsidR="00750886" w:rsidRDefault="00750886" w:rsidP="00E032E5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Содержит краткую основную информацию, описывающую мероприятие. Не более 50 слов. Образец заполнения ячейки: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279B9" w:rsidTr="00E279B9">
        <w:tc>
          <w:tcPr>
            <w:tcW w:w="9464" w:type="dxa"/>
          </w:tcPr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</w:tc>
      </w:tr>
    </w:tbl>
    <w:p w:rsidR="00E279B9" w:rsidRDefault="00E279B9" w:rsidP="00750886">
      <w:pPr>
        <w:widowControl w:val="0"/>
        <w:tabs>
          <w:tab w:val="left" w:pos="600"/>
        </w:tabs>
        <w:ind w:right="40"/>
        <w:jc w:val="both"/>
        <w:rPr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279B9" w:rsidTr="00E279B9">
        <w:tc>
          <w:tcPr>
            <w:tcW w:w="9464" w:type="dxa"/>
          </w:tcPr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</w:tc>
      </w:tr>
    </w:tbl>
    <w:p w:rsidR="00750886" w:rsidRDefault="00750886" w:rsidP="00E032E5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«Стоимость билетов»</w:t>
      </w:r>
    </w:p>
    <w:p w:rsidR="00750886" w:rsidRDefault="00750886" w:rsidP="00E032E5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Содержит текст «Стоимость билетов: «выделенный жирным шрифтом без курсива, после которого с новой строки указывается стоимость или диапазон стоимости билетов, после цены указывается валюта, в которой продаются билеты».</w:t>
      </w:r>
    </w:p>
    <w:p w:rsidR="00750886" w:rsidRDefault="00750886" w:rsidP="00E032E5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Образец заполнения ячейки:</w:t>
      </w:r>
    </w:p>
    <w:p w:rsidR="00750886" w:rsidRDefault="00750886" w:rsidP="00E032E5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Стоимость билетов: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79B9" w:rsidTr="003805A1">
        <w:tc>
          <w:tcPr>
            <w:tcW w:w="3227" w:type="dxa"/>
          </w:tcPr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</w:tc>
      </w:tr>
    </w:tbl>
    <w:p w:rsidR="00750886" w:rsidRDefault="00750886" w:rsidP="00E032E5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В случае если мероприятие бесплатное, то ячейка должна содержать текст «Стоимость билетов: «выделенный жирным шрифтом без курсива, после которого с новой строки размещена надпись «бесплатно».</w:t>
      </w:r>
    </w:p>
    <w:p w:rsidR="00750886" w:rsidRDefault="00750886" w:rsidP="00E032E5">
      <w:pPr>
        <w:widowControl w:val="0"/>
        <w:tabs>
          <w:tab w:val="left" w:pos="600"/>
        </w:tabs>
        <w:ind w:firstLine="709"/>
        <w:jc w:val="both"/>
        <w:rPr>
          <w:lang w:eastAsia="en-US"/>
        </w:rPr>
      </w:pPr>
      <w:r>
        <w:rPr>
          <w:lang w:eastAsia="en-US"/>
        </w:rPr>
        <w:t>Образец заполнения ячейки: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79B9" w:rsidTr="003805A1">
        <w:tc>
          <w:tcPr>
            <w:tcW w:w="3227" w:type="dxa"/>
          </w:tcPr>
          <w:p w:rsidR="00E279B9" w:rsidRDefault="00E279B9" w:rsidP="00E279B9">
            <w:pPr>
              <w:widowControl w:val="0"/>
              <w:tabs>
                <w:tab w:val="left" w:pos="600"/>
              </w:tabs>
              <w:ind w:righ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Стоимость билетов:</w:t>
            </w:r>
          </w:p>
          <w:p w:rsidR="00E279B9" w:rsidRDefault="00E032E5" w:rsidP="00E279B9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</w:tc>
      </w:tr>
    </w:tbl>
    <w:p w:rsidR="00750886" w:rsidRDefault="00750886" w:rsidP="00E032E5">
      <w:pPr>
        <w:pStyle w:val="ad"/>
        <w:widowControl w:val="0"/>
        <w:numPr>
          <w:ilvl w:val="0"/>
          <w:numId w:val="20"/>
        </w:numPr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Ячейка «Перейти на сайт»</w:t>
      </w:r>
    </w:p>
    <w:p w:rsidR="00E279B9" w:rsidRDefault="00750886" w:rsidP="00E032E5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Содержит текст «Перейти на сайт», который должен быть оформлен в виде гиперссылки на страницу, где размещена более подробная информация о мероприятии </w:t>
      </w:r>
    </w:p>
    <w:p w:rsidR="00750886" w:rsidRDefault="00750886" w:rsidP="00E032E5">
      <w:pPr>
        <w:pStyle w:val="ad"/>
        <w:widowControl w:val="0"/>
        <w:tabs>
          <w:tab w:val="left" w:pos="600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Образец заполнения ячейки: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79B9" w:rsidTr="003805A1">
        <w:tc>
          <w:tcPr>
            <w:tcW w:w="3227" w:type="dxa"/>
          </w:tcPr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  <w:p w:rsidR="00E279B9" w:rsidRDefault="00E279B9" w:rsidP="003805A1">
            <w:pPr>
              <w:pStyle w:val="ad"/>
              <w:widowControl w:val="0"/>
              <w:tabs>
                <w:tab w:val="left" w:pos="600"/>
              </w:tabs>
              <w:ind w:left="0" w:right="40"/>
              <w:jc w:val="both"/>
              <w:rPr>
                <w:lang w:eastAsia="en-US"/>
              </w:rPr>
            </w:pPr>
          </w:p>
        </w:tc>
      </w:tr>
    </w:tbl>
    <w:p w:rsidR="00FD5719" w:rsidRDefault="00FD5719" w:rsidP="00750886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  <w:sectPr w:rsidR="00FD5719" w:rsidSect="00592195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E032E5" w:rsidRDefault="00E032E5" w:rsidP="00E032E5">
      <w:pPr>
        <w:tabs>
          <w:tab w:val="center" w:pos="7229"/>
        </w:tabs>
        <w:ind w:left="5529"/>
        <w:rPr>
          <w:szCs w:val="26"/>
        </w:rPr>
      </w:pPr>
      <w:r w:rsidRPr="00285EF4">
        <w:rPr>
          <w:szCs w:val="26"/>
        </w:rPr>
        <w:lastRenderedPageBreak/>
        <w:t>Приложение</w:t>
      </w:r>
      <w:r>
        <w:rPr>
          <w:szCs w:val="26"/>
        </w:rPr>
        <w:t xml:space="preserve"> №3</w:t>
      </w:r>
    </w:p>
    <w:p w:rsidR="002A4ABA" w:rsidRDefault="00167CF8" w:rsidP="00A41D26">
      <w:pPr>
        <w:tabs>
          <w:tab w:val="center" w:pos="7229"/>
        </w:tabs>
        <w:ind w:left="5529"/>
        <w:rPr>
          <w:szCs w:val="26"/>
        </w:rPr>
      </w:pPr>
      <w:r w:rsidRPr="00167CF8">
        <w:rPr>
          <w:szCs w:val="26"/>
        </w:rPr>
        <w:t>к административному регламенту</w:t>
      </w:r>
    </w:p>
    <w:p w:rsidR="00E032E5" w:rsidRPr="00285EF4" w:rsidRDefault="00167CF8" w:rsidP="00A41D26">
      <w:pPr>
        <w:tabs>
          <w:tab w:val="center" w:pos="7229"/>
        </w:tabs>
        <w:ind w:left="5529"/>
        <w:rPr>
          <w:spacing w:val="-3"/>
          <w:sz w:val="20"/>
          <w:szCs w:val="26"/>
        </w:rPr>
      </w:pPr>
      <w:r w:rsidRPr="00167CF8">
        <w:rPr>
          <w:szCs w:val="26"/>
        </w:rPr>
        <w:t>по предоставлению муниципальной услуги «Запись на обзорные, тематические и интерактивные экскурсии»</w:t>
      </w:r>
      <w:r>
        <w:rPr>
          <w:szCs w:val="26"/>
        </w:rPr>
        <w:t xml:space="preserve"> 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(наименование должности руководителя учреждения)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(инициалы, фамилия руководителя учреждения)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(фамилия, имя, отчество заявителя)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(место регистрации, адрес)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 xml:space="preserve">(телефон, </w:t>
      </w:r>
      <w:proofErr w:type="spellStart"/>
      <w:r>
        <w:rPr>
          <w:lang w:eastAsia="en-US"/>
        </w:rPr>
        <w:t>эл</w:t>
      </w:r>
      <w:proofErr w:type="gramStart"/>
      <w:r>
        <w:rPr>
          <w:lang w:eastAsia="en-US"/>
        </w:rPr>
        <w:t>.п</w:t>
      </w:r>
      <w:proofErr w:type="gramEnd"/>
      <w:r>
        <w:rPr>
          <w:lang w:eastAsia="en-US"/>
        </w:rPr>
        <w:t>очта</w:t>
      </w:r>
      <w:proofErr w:type="spellEnd"/>
      <w:r>
        <w:rPr>
          <w:lang w:eastAsia="en-US"/>
        </w:rPr>
        <w:t>)</w:t>
      </w:r>
    </w:p>
    <w:p w:rsidR="00E279B9" w:rsidRDefault="00E279B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</w:t>
      </w:r>
      <w:r w:rsidR="0010114F">
        <w:rPr>
          <w:lang w:eastAsia="en-US"/>
        </w:rPr>
        <w:t>№</w:t>
      </w:r>
      <w:r>
        <w:rPr>
          <w:lang w:eastAsia="en-US"/>
        </w:rPr>
        <w:t>__________________</w:t>
      </w:r>
    </w:p>
    <w:p w:rsidR="00E279B9" w:rsidRDefault="000E5C53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Д</w:t>
      </w:r>
      <w:r w:rsidR="00E279B9">
        <w:rPr>
          <w:lang w:eastAsia="en-US"/>
        </w:rPr>
        <w:t>окумент</w:t>
      </w:r>
      <w:r>
        <w:rPr>
          <w:lang w:eastAsia="en-US"/>
        </w:rPr>
        <w:t>, удостоверяющий личность</w:t>
      </w:r>
    </w:p>
    <w:p w:rsidR="0010114F" w:rsidRDefault="0010114F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___________________________________________________</w:t>
      </w:r>
    </w:p>
    <w:p w:rsidR="0010114F" w:rsidRDefault="0010114F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proofErr w:type="gramStart"/>
      <w:r>
        <w:rPr>
          <w:lang w:eastAsia="en-US"/>
        </w:rPr>
        <w:t>выдан</w:t>
      </w:r>
      <w:proofErr w:type="gramEnd"/>
      <w:r>
        <w:rPr>
          <w:lang w:eastAsia="en-US"/>
        </w:rPr>
        <w:t xml:space="preserve"> (кем, когда)</w:t>
      </w:r>
    </w:p>
    <w:p w:rsidR="0010114F" w:rsidRDefault="0010114F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___________________________________________________</w:t>
      </w:r>
    </w:p>
    <w:p w:rsidR="0010114F" w:rsidRDefault="0010114F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10114F" w:rsidRDefault="0010114F" w:rsidP="0010114F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>ЗАЯВЛЕНИЕ</w:t>
      </w:r>
    </w:p>
    <w:p w:rsidR="0010114F" w:rsidRDefault="0010114F" w:rsidP="0010114F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</w:p>
    <w:p w:rsidR="0010114F" w:rsidRDefault="0010114F" w:rsidP="00CB4B89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proofErr w:type="gramStart"/>
      <w:r w:rsidRPr="0010114F">
        <w:rPr>
          <w:lang w:eastAsia="en-US"/>
        </w:rPr>
        <w:t xml:space="preserve">Прошу устранить (исправить) опечатку и (или) </w:t>
      </w:r>
      <w:r>
        <w:rPr>
          <w:lang w:eastAsia="en-US"/>
        </w:rPr>
        <w:t xml:space="preserve">ошибку (нужное указать) в ранее </w:t>
      </w:r>
      <w:r w:rsidRPr="0010114F">
        <w:rPr>
          <w:lang w:eastAsia="en-US"/>
        </w:rPr>
        <w:t>принятом (выданном)</w:t>
      </w:r>
      <w:proofErr w:type="gramEnd"/>
    </w:p>
    <w:p w:rsidR="0010114F" w:rsidRDefault="0010114F" w:rsidP="0010114F">
      <w:pPr>
        <w:pStyle w:val="ad"/>
        <w:widowControl w:val="0"/>
        <w:tabs>
          <w:tab w:val="left" w:pos="600"/>
        </w:tabs>
        <w:spacing w:line="360" w:lineRule="auto"/>
        <w:ind w:left="0" w:right="4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</w:t>
      </w:r>
    </w:p>
    <w:p w:rsidR="0010114F" w:rsidRDefault="00CB4B89" w:rsidP="00CB4B89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>(указывается наименование документа, в котором допущена опечатка или ошибка)</w:t>
      </w:r>
    </w:p>
    <w:p w:rsidR="00CB4B89" w:rsidRDefault="00CB4B89" w:rsidP="00E279B9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От «_____» ____________________20____г №______________________________________</w:t>
      </w:r>
    </w:p>
    <w:p w:rsidR="00CB4B89" w:rsidRDefault="00CB4B89" w:rsidP="00CB4B89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>(указывается дата принятия и номер документа, в котором допущена опечатка или ошибка)</w:t>
      </w:r>
    </w:p>
    <w:p w:rsidR="00CB4B89" w:rsidRDefault="00CB4B89" w:rsidP="00C0275D">
      <w:pPr>
        <w:pStyle w:val="ad"/>
        <w:widowControl w:val="0"/>
        <w:tabs>
          <w:tab w:val="left" w:pos="600"/>
        </w:tabs>
        <w:ind w:left="0" w:right="40"/>
        <w:rPr>
          <w:lang w:eastAsia="en-US"/>
        </w:rPr>
      </w:pPr>
      <w:r>
        <w:rPr>
          <w:lang w:eastAsia="en-US"/>
        </w:rPr>
        <w:t xml:space="preserve">В </w:t>
      </w:r>
      <w:r w:rsidR="00C0275D">
        <w:rPr>
          <w:lang w:eastAsia="en-US"/>
        </w:rPr>
        <w:t>части</w:t>
      </w:r>
      <w:r>
        <w:rPr>
          <w:lang w:eastAsia="en-US"/>
        </w:rPr>
        <w:t>______________________________________________</w:t>
      </w:r>
      <w:r w:rsidR="00C0275D">
        <w:rPr>
          <w:lang w:eastAsia="en-US"/>
        </w:rPr>
        <w:t>_________________________</w:t>
      </w:r>
    </w:p>
    <w:p w:rsidR="00CB4B89" w:rsidRDefault="00CB4B89" w:rsidP="00CB4B89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:rsidR="00CB4B89" w:rsidRDefault="00CB4B89" w:rsidP="00CB4B89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>(указывается допущенная опечатка или ошибка)</w:t>
      </w:r>
    </w:p>
    <w:p w:rsidR="00CB4B89" w:rsidRDefault="00CB4B89" w:rsidP="00CB4B89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 xml:space="preserve">В связи </w:t>
      </w:r>
      <w:proofErr w:type="gramStart"/>
      <w:r>
        <w:rPr>
          <w:lang w:eastAsia="en-US"/>
        </w:rPr>
        <w:t>с</w:t>
      </w:r>
      <w:proofErr w:type="gramEnd"/>
      <w:r>
        <w:rPr>
          <w:lang w:eastAsia="en-US"/>
        </w:rPr>
        <w:t xml:space="preserve"> _____________________________________________________________________</w:t>
      </w:r>
    </w:p>
    <w:p w:rsidR="00CB4B89" w:rsidRDefault="00CB4B89" w:rsidP="00CB4B89">
      <w:pPr>
        <w:widowControl w:val="0"/>
        <w:ind w:left="40" w:right="60"/>
        <w:jc w:val="both"/>
        <w:rPr>
          <w:lang w:eastAsia="en-US"/>
        </w:rPr>
      </w:pPr>
      <w:r w:rsidRPr="00CB4B89">
        <w:rPr>
          <w:lang w:eastAsia="en-US"/>
        </w:rPr>
        <w:t>(указываются доводы, а также реквизиты докуме</w:t>
      </w:r>
      <w:r>
        <w:rPr>
          <w:lang w:eastAsia="en-US"/>
        </w:rPr>
        <w:t>нт</w:t>
      </w:r>
      <w:proofErr w:type="gramStart"/>
      <w:r>
        <w:rPr>
          <w:lang w:eastAsia="en-US"/>
        </w:rPr>
        <w:t>а(</w:t>
      </w:r>
      <w:proofErr w:type="gramEnd"/>
      <w:r>
        <w:rPr>
          <w:lang w:eastAsia="en-US"/>
        </w:rPr>
        <w:t>-</w:t>
      </w:r>
      <w:proofErr w:type="spellStart"/>
      <w:r>
        <w:rPr>
          <w:lang w:eastAsia="en-US"/>
        </w:rPr>
        <w:t>ов</w:t>
      </w:r>
      <w:proofErr w:type="spellEnd"/>
      <w:r>
        <w:rPr>
          <w:lang w:eastAsia="en-US"/>
        </w:rPr>
        <w:t xml:space="preserve">), обосновывающих доводы </w:t>
      </w:r>
      <w:r w:rsidRPr="00CB4B89">
        <w:rPr>
          <w:lang w:eastAsia="en-US"/>
        </w:rPr>
        <w:t>заявителя о наличии опечатки, ошибки, а также содержащих правильные сведения).</w:t>
      </w:r>
    </w:p>
    <w:p w:rsidR="00CB4B89" w:rsidRPr="00CB4B89" w:rsidRDefault="00CB4B89" w:rsidP="00CB4B89">
      <w:pPr>
        <w:widowControl w:val="0"/>
        <w:spacing w:line="580" w:lineRule="exact"/>
        <w:ind w:left="40"/>
        <w:rPr>
          <w:lang w:eastAsia="en-US"/>
        </w:rPr>
      </w:pPr>
      <w:r w:rsidRPr="00CB4B89">
        <w:rPr>
          <w:lang w:eastAsia="en-US"/>
        </w:rPr>
        <w:t>К заявлению прилагаются:</w:t>
      </w:r>
    </w:p>
    <w:p w:rsidR="00CB4B89" w:rsidRDefault="00CB4B89" w:rsidP="00CB4B89">
      <w:pPr>
        <w:widowControl w:val="0"/>
        <w:ind w:left="40" w:right="60"/>
        <w:rPr>
          <w:lang w:eastAsia="en-US"/>
        </w:rPr>
      </w:pPr>
      <w:r w:rsidRPr="00CB4B89">
        <w:rPr>
          <w:lang w:eastAsia="en-US"/>
        </w:rPr>
        <w:t>документ, подтверждающий полномочия представителя (в случае обращения за получением муниципальной услуги представителя заявителя);</w:t>
      </w:r>
    </w:p>
    <w:p w:rsidR="00CB4B89" w:rsidRPr="00CB4B89" w:rsidRDefault="00CB4B89" w:rsidP="00CB4B89">
      <w:pPr>
        <w:widowControl w:val="0"/>
        <w:ind w:left="40" w:right="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:rsidR="00CB4B89" w:rsidRPr="00CB4B89" w:rsidRDefault="00CB4B89" w:rsidP="00CB4B89">
      <w:pPr>
        <w:widowControl w:val="0"/>
        <w:ind w:left="40" w:right="60"/>
        <w:rPr>
          <w:lang w:eastAsia="en-US"/>
        </w:rPr>
      </w:pPr>
      <w:r w:rsidRPr="00CB4B89">
        <w:rPr>
          <w:lang w:eastAsia="en-US"/>
        </w:rPr>
        <w:t>(указываются реквизиты документа (-</w:t>
      </w:r>
      <w:proofErr w:type="spellStart"/>
      <w:r w:rsidRPr="00CB4B89">
        <w:rPr>
          <w:lang w:eastAsia="en-US"/>
        </w:rPr>
        <w:t>ов</w:t>
      </w:r>
      <w:proofErr w:type="spellEnd"/>
      <w:r w:rsidRPr="00CB4B89">
        <w:rPr>
          <w:lang w:eastAsia="en-US"/>
        </w:rPr>
        <w:t xml:space="preserve">), </w:t>
      </w:r>
      <w:proofErr w:type="gramStart"/>
      <w:r w:rsidRPr="00CB4B89">
        <w:rPr>
          <w:lang w:eastAsia="en-US"/>
        </w:rPr>
        <w:t>обосновывающих</w:t>
      </w:r>
      <w:proofErr w:type="gramEnd"/>
      <w:r w:rsidRPr="00CB4B89">
        <w:rPr>
          <w:lang w:eastAsia="en-US"/>
        </w:rPr>
        <w:t xml:space="preserve"> доводы заявителя о наличии опечатки, а также содержащих правильные сведения)</w:t>
      </w:r>
    </w:p>
    <w:p w:rsidR="00CB4B89" w:rsidRDefault="00CB4B89" w:rsidP="00CB4B89">
      <w:pPr>
        <w:widowControl w:val="0"/>
        <w:ind w:left="40" w:right="60"/>
        <w:jc w:val="both"/>
      </w:pPr>
      <w:r w:rsidRPr="00CB4B89">
        <w:t>Реквизиты документа, удостоверяющего личность представителя:</w:t>
      </w:r>
      <w:r>
        <w:t>________________________________________________________________</w:t>
      </w:r>
    </w:p>
    <w:p w:rsidR="00CB4B89" w:rsidRPr="00CB4B89" w:rsidRDefault="00CB4B89" w:rsidP="00CB4B89">
      <w:pPr>
        <w:widowControl w:val="0"/>
        <w:ind w:left="40" w:right="60"/>
        <w:jc w:val="both"/>
        <w:rPr>
          <w:lang w:eastAsia="en-US"/>
        </w:rPr>
      </w:pPr>
      <w:r w:rsidRPr="00CB4B89">
        <w:t>(указывается наименование документы, номер, кем и когда выдан</w:t>
      </w:r>
      <w:r w:rsidR="00C0275D">
        <w:t>)</w:t>
      </w:r>
    </w:p>
    <w:p w:rsidR="00CB4B89" w:rsidRDefault="00CB4B89" w:rsidP="00CB4B89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</w:p>
    <w:p w:rsidR="00CB4B89" w:rsidRDefault="00C0275D" w:rsidP="00CB4B89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 w:rsidRPr="00C0275D">
        <w:rPr>
          <w:lang w:eastAsia="en-US"/>
        </w:rPr>
        <w:t>Дата заполнения «</w:t>
      </w:r>
      <w:r>
        <w:rPr>
          <w:lang w:eastAsia="en-US"/>
        </w:rPr>
        <w:t>___»_______________20__г.  __________ _________________________</w:t>
      </w:r>
    </w:p>
    <w:p w:rsidR="00FD5719" w:rsidRDefault="00FD5719" w:rsidP="00CD0223">
      <w:pPr>
        <w:tabs>
          <w:tab w:val="center" w:pos="7229"/>
        </w:tabs>
        <w:ind w:left="5529"/>
        <w:rPr>
          <w:szCs w:val="26"/>
        </w:rPr>
        <w:sectPr w:rsidR="00FD5719" w:rsidSect="00FD5719"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</w:p>
    <w:p w:rsidR="00CD0223" w:rsidRDefault="00CD0223" w:rsidP="00CD0223">
      <w:pPr>
        <w:tabs>
          <w:tab w:val="center" w:pos="7229"/>
        </w:tabs>
        <w:ind w:left="5529"/>
        <w:rPr>
          <w:szCs w:val="26"/>
        </w:rPr>
      </w:pPr>
      <w:r w:rsidRPr="00285EF4">
        <w:rPr>
          <w:szCs w:val="26"/>
        </w:rPr>
        <w:lastRenderedPageBreak/>
        <w:t>Приложение</w:t>
      </w:r>
      <w:r>
        <w:rPr>
          <w:szCs w:val="26"/>
        </w:rPr>
        <w:t xml:space="preserve"> №4</w:t>
      </w:r>
    </w:p>
    <w:p w:rsidR="00E52196" w:rsidRDefault="00E52196" w:rsidP="00FD5719">
      <w:pPr>
        <w:tabs>
          <w:tab w:val="center" w:pos="7229"/>
        </w:tabs>
        <w:ind w:left="5529"/>
        <w:rPr>
          <w:szCs w:val="26"/>
        </w:rPr>
      </w:pPr>
      <w:r>
        <w:rPr>
          <w:szCs w:val="26"/>
        </w:rPr>
        <w:t>к административному регламенту</w:t>
      </w:r>
    </w:p>
    <w:p w:rsidR="00CD0223" w:rsidRPr="00285EF4" w:rsidRDefault="00167CF8" w:rsidP="00FD5719">
      <w:pPr>
        <w:tabs>
          <w:tab w:val="center" w:pos="7229"/>
        </w:tabs>
        <w:ind w:left="5529"/>
        <w:rPr>
          <w:spacing w:val="-3"/>
          <w:sz w:val="20"/>
          <w:szCs w:val="26"/>
        </w:rPr>
      </w:pPr>
      <w:r w:rsidRPr="00167CF8">
        <w:rPr>
          <w:szCs w:val="26"/>
        </w:rPr>
        <w:t>по предоставлению муниципальной услуги «Запись на обзорные, тематические и интерактивные экскурсии»</w:t>
      </w:r>
      <w:r>
        <w:rPr>
          <w:szCs w:val="26"/>
        </w:rPr>
        <w:t xml:space="preserve"> </w:t>
      </w: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3402A8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____________________________________</w:t>
      </w:r>
    </w:p>
    <w:p w:rsidR="00CB4B89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>(ФИО заявителя)</w:t>
      </w: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7D6F45" w:rsidRPr="007D6F45" w:rsidRDefault="007D6F45" w:rsidP="007D6F45">
      <w:pPr>
        <w:widowControl w:val="0"/>
        <w:spacing w:line="570" w:lineRule="exact"/>
        <w:ind w:left="380"/>
        <w:jc w:val="center"/>
        <w:rPr>
          <w:lang w:eastAsia="en-US"/>
        </w:rPr>
      </w:pPr>
      <w:r w:rsidRPr="007D6F45">
        <w:rPr>
          <w:lang w:eastAsia="en-US"/>
        </w:rPr>
        <w:t>ЖАЛОБА</w:t>
      </w:r>
    </w:p>
    <w:p w:rsidR="007D6F45" w:rsidRPr="007D6F45" w:rsidRDefault="007D6F45" w:rsidP="007D6F45">
      <w:pPr>
        <w:widowControl w:val="0"/>
        <w:ind w:left="380"/>
        <w:jc w:val="center"/>
        <w:rPr>
          <w:lang w:eastAsia="en-US"/>
        </w:rPr>
      </w:pPr>
      <w:r w:rsidRPr="007D6F45">
        <w:rPr>
          <w:lang w:eastAsia="en-US"/>
        </w:rPr>
        <w:t>на нарушение требований административного регламента предоставления муниципальной услуги</w:t>
      </w:r>
    </w:p>
    <w:p w:rsidR="007D6F45" w:rsidRDefault="007D6F45" w:rsidP="003402A8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7D6F45" w:rsidRDefault="007D6F45" w:rsidP="007D6F45">
      <w:pPr>
        <w:pStyle w:val="ad"/>
        <w:widowControl w:val="0"/>
        <w:tabs>
          <w:tab w:val="left" w:pos="600"/>
        </w:tabs>
        <w:ind w:left="0" w:right="40"/>
        <w:rPr>
          <w:lang w:eastAsia="en-US"/>
        </w:rPr>
      </w:pPr>
      <w:r>
        <w:rPr>
          <w:lang w:eastAsia="en-US"/>
        </w:rPr>
        <w:t>Я, __________________________________________________________________________,</w:t>
      </w:r>
    </w:p>
    <w:p w:rsidR="007D6F45" w:rsidRDefault="007D6F45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>(ФИО заявителя)</w:t>
      </w:r>
    </w:p>
    <w:p w:rsidR="007D6F45" w:rsidRDefault="007D6F45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proofErr w:type="gramStart"/>
      <w:r>
        <w:rPr>
          <w:lang w:eastAsia="en-US"/>
        </w:rPr>
        <w:t>проживающий</w:t>
      </w:r>
      <w:proofErr w:type="gramEnd"/>
      <w:r>
        <w:rPr>
          <w:lang w:eastAsia="en-US"/>
        </w:rPr>
        <w:t xml:space="preserve"> по адресу _______________________________________________________,</w:t>
      </w:r>
    </w:p>
    <w:p w:rsidR="007D6F45" w:rsidRDefault="007D6F45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 xml:space="preserve">                </w:t>
      </w:r>
      <w:r w:rsidRPr="007D6F45">
        <w:rPr>
          <w:lang w:eastAsia="en-US"/>
        </w:rPr>
        <w:t>(индекс, город, улица, дом, квартира)</w:t>
      </w:r>
    </w:p>
    <w:p w:rsidR="0043340C" w:rsidRDefault="0043340C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</w:p>
    <w:p w:rsidR="007D6F45" w:rsidRDefault="007D6F45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>подаю жалобу от имени ________________________________________________________,</w:t>
      </w:r>
    </w:p>
    <w:p w:rsidR="0043340C" w:rsidRDefault="0043340C" w:rsidP="0043340C">
      <w:pPr>
        <w:widowControl w:val="0"/>
        <w:spacing w:line="300" w:lineRule="exact"/>
        <w:ind w:left="380"/>
        <w:jc w:val="center"/>
        <w:rPr>
          <w:lang w:eastAsia="en-US"/>
        </w:rPr>
      </w:pPr>
      <w:r>
        <w:rPr>
          <w:lang w:eastAsia="en-US"/>
        </w:rPr>
        <w:t xml:space="preserve">                             </w:t>
      </w:r>
      <w:r w:rsidRPr="0043340C">
        <w:rPr>
          <w:lang w:eastAsia="en-US"/>
        </w:rPr>
        <w:t>(</w:t>
      </w:r>
      <w:r>
        <w:rPr>
          <w:lang w:eastAsia="en-US"/>
        </w:rPr>
        <w:t>н</w:t>
      </w:r>
      <w:r w:rsidRPr="0043340C">
        <w:rPr>
          <w:lang w:eastAsia="en-US"/>
        </w:rPr>
        <w:t>аименование юридического лица, которое представляет заявитель)</w:t>
      </w:r>
    </w:p>
    <w:p w:rsidR="0043340C" w:rsidRDefault="0043340C" w:rsidP="0043340C">
      <w:pPr>
        <w:widowControl w:val="0"/>
        <w:spacing w:line="300" w:lineRule="exact"/>
        <w:ind w:left="380"/>
        <w:jc w:val="center"/>
        <w:rPr>
          <w:lang w:eastAsia="en-US"/>
        </w:rPr>
      </w:pPr>
    </w:p>
    <w:p w:rsidR="0043340C" w:rsidRDefault="0043340C" w:rsidP="0043340C">
      <w:pPr>
        <w:widowControl w:val="0"/>
        <w:spacing w:line="300" w:lineRule="exact"/>
        <w:rPr>
          <w:lang w:eastAsia="en-US"/>
        </w:rPr>
      </w:pPr>
      <w:r w:rsidRPr="0043340C">
        <w:rPr>
          <w:lang w:eastAsia="en-US"/>
        </w:rPr>
        <w:t>на нарушение регламента предоставления муниципальной услуги</w:t>
      </w:r>
      <w:r>
        <w:rPr>
          <w:lang w:eastAsia="en-US"/>
        </w:rPr>
        <w:t xml:space="preserve"> _____________________</w:t>
      </w:r>
    </w:p>
    <w:p w:rsidR="0043340C" w:rsidRDefault="0043340C" w:rsidP="0043340C">
      <w:pPr>
        <w:widowControl w:val="0"/>
        <w:spacing w:line="300" w:lineRule="exact"/>
        <w:rPr>
          <w:lang w:eastAsia="en-US"/>
        </w:rPr>
      </w:pPr>
      <w:r>
        <w:rPr>
          <w:lang w:eastAsia="en-US"/>
        </w:rPr>
        <w:t>_____________________________________________________________________________,</w:t>
      </w:r>
    </w:p>
    <w:p w:rsidR="0043340C" w:rsidRDefault="0043340C" w:rsidP="0043340C">
      <w:pPr>
        <w:widowControl w:val="0"/>
        <w:spacing w:line="300" w:lineRule="exact"/>
        <w:rPr>
          <w:lang w:eastAsia="en-US"/>
        </w:rPr>
      </w:pPr>
    </w:p>
    <w:p w:rsidR="0043340C" w:rsidRPr="0043340C" w:rsidRDefault="0043340C" w:rsidP="0043340C">
      <w:pPr>
        <w:widowControl w:val="0"/>
        <w:spacing w:line="300" w:lineRule="exact"/>
        <w:rPr>
          <w:lang w:eastAsia="en-US"/>
        </w:rPr>
      </w:pPr>
      <w:r>
        <w:rPr>
          <w:lang w:eastAsia="en-US"/>
        </w:rPr>
        <w:t>допущенное___________________________________________________________________</w:t>
      </w:r>
    </w:p>
    <w:p w:rsidR="0043340C" w:rsidRDefault="0043340C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  <w:r>
        <w:rPr>
          <w:lang w:eastAsia="en-US"/>
        </w:rPr>
        <w:t xml:space="preserve">        </w:t>
      </w:r>
      <w:r w:rsidRPr="0043340C">
        <w:rPr>
          <w:lang w:eastAsia="en-US"/>
        </w:rPr>
        <w:t>(наименование структурного подразделения, допустившего нарушение регламента)</w:t>
      </w:r>
    </w:p>
    <w:p w:rsidR="0043340C" w:rsidRDefault="0043340C" w:rsidP="007D6F45">
      <w:pPr>
        <w:pStyle w:val="ad"/>
        <w:widowControl w:val="0"/>
        <w:tabs>
          <w:tab w:val="left" w:pos="600"/>
        </w:tabs>
        <w:ind w:left="0" w:right="40"/>
        <w:jc w:val="center"/>
        <w:rPr>
          <w:lang w:eastAsia="en-US"/>
        </w:rPr>
      </w:pP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rPr>
          <w:lang w:eastAsia="en-US"/>
        </w:rPr>
      </w:pPr>
      <w:r>
        <w:rPr>
          <w:lang w:eastAsia="en-US"/>
        </w:rPr>
        <w:t>в части следующих требований:__________________________________________________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rPr>
          <w:lang w:eastAsia="en-US"/>
        </w:rPr>
      </w:pP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rPr>
          <w:lang w:eastAsia="en-US"/>
        </w:rPr>
      </w:pPr>
      <w:r>
        <w:rPr>
          <w:lang w:eastAsia="en-US"/>
        </w:rPr>
        <w:t>1.___________________________________________________________________________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</w:t>
      </w:r>
    </w:p>
    <w:p w:rsidR="0043340C" w:rsidRDefault="0043340C" w:rsidP="0043340C">
      <w:pPr>
        <w:widowControl w:val="0"/>
        <w:tabs>
          <w:tab w:val="left" w:pos="600"/>
        </w:tabs>
        <w:ind w:right="40"/>
        <w:jc w:val="both"/>
        <w:rPr>
          <w:lang w:eastAsia="en-US"/>
        </w:rPr>
      </w:pPr>
      <w:r>
        <w:rPr>
          <w:lang w:eastAsia="en-US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 xml:space="preserve">-обращение к сотруднику, </w:t>
      </w:r>
      <w:proofErr w:type="gramStart"/>
      <w:r>
        <w:rPr>
          <w:lang w:eastAsia="en-US"/>
        </w:rPr>
        <w:t>предоставляющего</w:t>
      </w:r>
      <w:proofErr w:type="gramEnd"/>
      <w:r>
        <w:rPr>
          <w:lang w:eastAsia="en-US"/>
        </w:rPr>
        <w:t xml:space="preserve"> услугу_________________________(да, нет)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 w:rsidRPr="0043340C">
        <w:rPr>
          <w:lang w:eastAsia="en-US"/>
        </w:rPr>
        <w:t>Для подтверждения представленной мной информации у меня имеются следующие материалы:</w:t>
      </w:r>
      <w:r>
        <w:rPr>
          <w:lang w:eastAsia="en-US"/>
        </w:rPr>
        <w:t>___________________________________________________________________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43340C">
        <w:rPr>
          <w:lang w:eastAsia="en-US"/>
        </w:rPr>
        <w:t xml:space="preserve">(описание нарушения, в </w:t>
      </w:r>
      <w:proofErr w:type="spellStart"/>
      <w:r w:rsidRPr="0043340C">
        <w:rPr>
          <w:lang w:eastAsia="en-US"/>
        </w:rPr>
        <w:t>т.ч</w:t>
      </w:r>
      <w:proofErr w:type="spellEnd"/>
      <w:r w:rsidRPr="0043340C">
        <w:rPr>
          <w:lang w:eastAsia="en-US"/>
        </w:rPr>
        <w:t>. участники, место, дата и время фиксации нарушения)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40C" w:rsidRDefault="0043340C" w:rsidP="0043340C">
      <w:pPr>
        <w:widowControl w:val="0"/>
        <w:tabs>
          <w:tab w:val="left" w:pos="600"/>
        </w:tabs>
        <w:ind w:right="40"/>
        <w:jc w:val="both"/>
        <w:rPr>
          <w:lang w:eastAsia="en-US"/>
        </w:rPr>
      </w:pPr>
      <w:r>
        <w:rPr>
          <w:lang w:eastAsia="en-US"/>
        </w:rPr>
        <w:t>ФИО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>паспорт серия _________________________№______________________________________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proofErr w:type="spellStart"/>
      <w:proofErr w:type="gramStart"/>
      <w:r w:rsidRPr="0043340C">
        <w:rPr>
          <w:lang w:eastAsia="en-US"/>
        </w:rPr>
        <w:t>выдан</w:t>
      </w:r>
      <w:proofErr w:type="gramEnd"/>
      <w:r>
        <w:rPr>
          <w:lang w:eastAsia="en-US"/>
        </w:rPr>
        <w:t>_________________________________________________дата</w:t>
      </w:r>
      <w:proofErr w:type="spellEnd"/>
      <w:r>
        <w:rPr>
          <w:lang w:eastAsia="en-US"/>
        </w:rPr>
        <w:t xml:space="preserve"> выдачи____________</w:t>
      </w:r>
    </w:p>
    <w:p w:rsidR="0043340C" w:rsidRDefault="0043340C" w:rsidP="0043340C">
      <w:pPr>
        <w:pStyle w:val="ad"/>
        <w:widowControl w:val="0"/>
        <w:tabs>
          <w:tab w:val="left" w:pos="600"/>
        </w:tabs>
        <w:ind w:left="0" w:right="40"/>
        <w:jc w:val="both"/>
        <w:rPr>
          <w:lang w:eastAsia="en-US"/>
        </w:rPr>
      </w:pPr>
      <w:r>
        <w:rPr>
          <w:lang w:eastAsia="en-US"/>
        </w:rPr>
        <w:t>контактный телефон___________________________________________________________</w:t>
      </w:r>
    </w:p>
    <w:p w:rsidR="0018092E" w:rsidRDefault="0018092E" w:rsidP="0043340C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</w:p>
    <w:p w:rsidR="0043340C" w:rsidRPr="009C156B" w:rsidRDefault="0018092E" w:rsidP="0043340C">
      <w:pPr>
        <w:pStyle w:val="ad"/>
        <w:widowControl w:val="0"/>
        <w:tabs>
          <w:tab w:val="left" w:pos="600"/>
        </w:tabs>
        <w:ind w:left="0" w:right="40"/>
        <w:jc w:val="right"/>
        <w:rPr>
          <w:lang w:eastAsia="en-US"/>
        </w:rPr>
      </w:pPr>
      <w:r>
        <w:rPr>
          <w:lang w:eastAsia="en-US"/>
        </w:rPr>
        <w:t xml:space="preserve">подпись </w:t>
      </w:r>
      <w:r w:rsidR="0043340C">
        <w:rPr>
          <w:lang w:eastAsia="en-US"/>
        </w:rPr>
        <w:t>________________</w:t>
      </w:r>
      <w:r>
        <w:rPr>
          <w:lang w:eastAsia="en-US"/>
        </w:rPr>
        <w:t xml:space="preserve"> дата _______________</w:t>
      </w:r>
    </w:p>
    <w:sectPr w:rsidR="0043340C" w:rsidRPr="009C156B" w:rsidSect="00FD5719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99" w:rsidRDefault="00D50A99" w:rsidP="002C2C8C">
      <w:r>
        <w:separator/>
      </w:r>
    </w:p>
  </w:endnote>
  <w:endnote w:type="continuationSeparator" w:id="0">
    <w:p w:rsidR="00D50A99" w:rsidRDefault="00D50A99" w:rsidP="002C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99" w:rsidRDefault="00D50A99" w:rsidP="002C2C8C">
      <w:r>
        <w:separator/>
      </w:r>
    </w:p>
  </w:footnote>
  <w:footnote w:type="continuationSeparator" w:id="0">
    <w:p w:rsidR="00D50A99" w:rsidRDefault="00D50A99" w:rsidP="002C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6D5"/>
    <w:multiLevelType w:val="multilevel"/>
    <w:tmpl w:val="9F46B1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EF10FC"/>
    <w:multiLevelType w:val="multilevel"/>
    <w:tmpl w:val="6C845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30114D"/>
    <w:multiLevelType w:val="multilevel"/>
    <w:tmpl w:val="DF4299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EE718D"/>
    <w:multiLevelType w:val="multilevel"/>
    <w:tmpl w:val="0ECA9B40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5067D1"/>
    <w:multiLevelType w:val="multilevel"/>
    <w:tmpl w:val="3684B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B5A258F"/>
    <w:multiLevelType w:val="multilevel"/>
    <w:tmpl w:val="3A7E46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F65F06"/>
    <w:multiLevelType w:val="hybridMultilevel"/>
    <w:tmpl w:val="72A49F28"/>
    <w:lvl w:ilvl="0" w:tplc="453ECF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6399"/>
    <w:multiLevelType w:val="multilevel"/>
    <w:tmpl w:val="642A01BC"/>
    <w:lvl w:ilvl="0">
      <w:start w:val="1"/>
      <w:numFmt w:val="decimal"/>
      <w:lvlText w:val="2.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0B36383"/>
    <w:multiLevelType w:val="multilevel"/>
    <w:tmpl w:val="BE4E43E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7D4915"/>
    <w:multiLevelType w:val="multilevel"/>
    <w:tmpl w:val="BA3C02E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4FA69F6"/>
    <w:multiLevelType w:val="multilevel"/>
    <w:tmpl w:val="88DE305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DD52046"/>
    <w:multiLevelType w:val="hybridMultilevel"/>
    <w:tmpl w:val="C33C5530"/>
    <w:lvl w:ilvl="0" w:tplc="941809A2">
      <w:start w:val="1"/>
      <w:numFmt w:val="decimal"/>
      <w:lvlText w:val="%1)"/>
      <w:lvlJc w:val="left"/>
      <w:pPr>
        <w:ind w:left="54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13">
    <w:nsid w:val="58371063"/>
    <w:multiLevelType w:val="multilevel"/>
    <w:tmpl w:val="B8E6E284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9EA3224"/>
    <w:multiLevelType w:val="multilevel"/>
    <w:tmpl w:val="8C6A3C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EAE08C1"/>
    <w:multiLevelType w:val="hybridMultilevel"/>
    <w:tmpl w:val="2930620A"/>
    <w:lvl w:ilvl="0" w:tplc="D47643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74E8F"/>
    <w:multiLevelType w:val="multilevel"/>
    <w:tmpl w:val="EFB0B114"/>
    <w:lvl w:ilvl="0">
      <w:start w:val="1"/>
      <w:numFmt w:val="decimal"/>
      <w:lvlText w:val="2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16510C0"/>
    <w:multiLevelType w:val="multilevel"/>
    <w:tmpl w:val="0DD05BC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431F61"/>
    <w:multiLevelType w:val="multilevel"/>
    <w:tmpl w:val="EDF8EEF6"/>
    <w:lvl w:ilvl="0">
      <w:start w:val="1"/>
      <w:numFmt w:val="decimal"/>
      <w:lvlText w:val="2.1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7D1842"/>
    <w:multiLevelType w:val="multilevel"/>
    <w:tmpl w:val="88269B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E782681"/>
    <w:multiLevelType w:val="multilevel"/>
    <w:tmpl w:val="CE0891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7"/>
        <w:szCs w:val="4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19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C"/>
    <w:rsid w:val="0001104D"/>
    <w:rsid w:val="000171B5"/>
    <w:rsid w:val="000332A1"/>
    <w:rsid w:val="00047DC3"/>
    <w:rsid w:val="000A4780"/>
    <w:rsid w:val="000B0E0F"/>
    <w:rsid w:val="000B3144"/>
    <w:rsid w:val="000D08E7"/>
    <w:rsid w:val="000E1EBA"/>
    <w:rsid w:val="000E5C53"/>
    <w:rsid w:val="0010114F"/>
    <w:rsid w:val="001161F4"/>
    <w:rsid w:val="001202E4"/>
    <w:rsid w:val="00137496"/>
    <w:rsid w:val="00156C0F"/>
    <w:rsid w:val="00167CF8"/>
    <w:rsid w:val="00176C91"/>
    <w:rsid w:val="001800D8"/>
    <w:rsid w:val="0018092E"/>
    <w:rsid w:val="00197106"/>
    <w:rsid w:val="001A0119"/>
    <w:rsid w:val="001B52EB"/>
    <w:rsid w:val="001C58B0"/>
    <w:rsid w:val="001C6A2C"/>
    <w:rsid w:val="001C70BE"/>
    <w:rsid w:val="001F29C3"/>
    <w:rsid w:val="002104A9"/>
    <w:rsid w:val="002432D7"/>
    <w:rsid w:val="00260B28"/>
    <w:rsid w:val="00263CA0"/>
    <w:rsid w:val="0026552B"/>
    <w:rsid w:val="0027077D"/>
    <w:rsid w:val="00285EF4"/>
    <w:rsid w:val="002A4ABA"/>
    <w:rsid w:val="002B425D"/>
    <w:rsid w:val="002C2C8C"/>
    <w:rsid w:val="002C3F35"/>
    <w:rsid w:val="002D282D"/>
    <w:rsid w:val="0030206B"/>
    <w:rsid w:val="00323A3F"/>
    <w:rsid w:val="003402A8"/>
    <w:rsid w:val="00345D7D"/>
    <w:rsid w:val="0035075B"/>
    <w:rsid w:val="003667D9"/>
    <w:rsid w:val="0037438F"/>
    <w:rsid w:val="003766F7"/>
    <w:rsid w:val="003773C7"/>
    <w:rsid w:val="003805A1"/>
    <w:rsid w:val="00387053"/>
    <w:rsid w:val="00390623"/>
    <w:rsid w:val="003B23B6"/>
    <w:rsid w:val="003F7368"/>
    <w:rsid w:val="003F7945"/>
    <w:rsid w:val="003F7D02"/>
    <w:rsid w:val="00432CA5"/>
    <w:rsid w:val="0043340C"/>
    <w:rsid w:val="00437567"/>
    <w:rsid w:val="00437748"/>
    <w:rsid w:val="00455F85"/>
    <w:rsid w:val="004713C8"/>
    <w:rsid w:val="00473181"/>
    <w:rsid w:val="0047748D"/>
    <w:rsid w:val="004A4D03"/>
    <w:rsid w:val="004C28D3"/>
    <w:rsid w:val="004C76F6"/>
    <w:rsid w:val="00507609"/>
    <w:rsid w:val="00512AFF"/>
    <w:rsid w:val="00523C3E"/>
    <w:rsid w:val="00532A9A"/>
    <w:rsid w:val="00537E47"/>
    <w:rsid w:val="00561C42"/>
    <w:rsid w:val="00572988"/>
    <w:rsid w:val="0057708C"/>
    <w:rsid w:val="00592195"/>
    <w:rsid w:val="005924CA"/>
    <w:rsid w:val="005B156E"/>
    <w:rsid w:val="005B1D8E"/>
    <w:rsid w:val="005C4E1D"/>
    <w:rsid w:val="005F2C9A"/>
    <w:rsid w:val="005F3D4F"/>
    <w:rsid w:val="006149B3"/>
    <w:rsid w:val="00636827"/>
    <w:rsid w:val="00641F55"/>
    <w:rsid w:val="00644A80"/>
    <w:rsid w:val="00647D96"/>
    <w:rsid w:val="00652FC3"/>
    <w:rsid w:val="00660B00"/>
    <w:rsid w:val="0067359B"/>
    <w:rsid w:val="00675430"/>
    <w:rsid w:val="0069123A"/>
    <w:rsid w:val="006A019D"/>
    <w:rsid w:val="006C40D0"/>
    <w:rsid w:val="007121FE"/>
    <w:rsid w:val="00733368"/>
    <w:rsid w:val="00750886"/>
    <w:rsid w:val="00751D46"/>
    <w:rsid w:val="007C7457"/>
    <w:rsid w:val="007D6F45"/>
    <w:rsid w:val="007E7A37"/>
    <w:rsid w:val="008049D6"/>
    <w:rsid w:val="00810D3B"/>
    <w:rsid w:val="0081262F"/>
    <w:rsid w:val="008352C3"/>
    <w:rsid w:val="008448F1"/>
    <w:rsid w:val="00866509"/>
    <w:rsid w:val="008679BF"/>
    <w:rsid w:val="008807EB"/>
    <w:rsid w:val="008A68FD"/>
    <w:rsid w:val="008B6212"/>
    <w:rsid w:val="0090537D"/>
    <w:rsid w:val="00906A29"/>
    <w:rsid w:val="00911AAA"/>
    <w:rsid w:val="00941917"/>
    <w:rsid w:val="00943E2C"/>
    <w:rsid w:val="009964E4"/>
    <w:rsid w:val="009B6D7B"/>
    <w:rsid w:val="009B7DAA"/>
    <w:rsid w:val="009C156B"/>
    <w:rsid w:val="009D50F0"/>
    <w:rsid w:val="009E285E"/>
    <w:rsid w:val="009E4BCD"/>
    <w:rsid w:val="009E569E"/>
    <w:rsid w:val="009F49D8"/>
    <w:rsid w:val="009F4ABF"/>
    <w:rsid w:val="00A04173"/>
    <w:rsid w:val="00A0737A"/>
    <w:rsid w:val="00A36E48"/>
    <w:rsid w:val="00A41D26"/>
    <w:rsid w:val="00A44567"/>
    <w:rsid w:val="00A53986"/>
    <w:rsid w:val="00A5668F"/>
    <w:rsid w:val="00A57316"/>
    <w:rsid w:val="00A610F0"/>
    <w:rsid w:val="00A642D3"/>
    <w:rsid w:val="00A940A0"/>
    <w:rsid w:val="00A97993"/>
    <w:rsid w:val="00AA316B"/>
    <w:rsid w:val="00AD3A77"/>
    <w:rsid w:val="00AE38C7"/>
    <w:rsid w:val="00AE4899"/>
    <w:rsid w:val="00AE73AB"/>
    <w:rsid w:val="00B06992"/>
    <w:rsid w:val="00B074DE"/>
    <w:rsid w:val="00B16CDA"/>
    <w:rsid w:val="00B24D36"/>
    <w:rsid w:val="00B27B3B"/>
    <w:rsid w:val="00B60092"/>
    <w:rsid w:val="00B71D1A"/>
    <w:rsid w:val="00B80A90"/>
    <w:rsid w:val="00B851C6"/>
    <w:rsid w:val="00BD4EE7"/>
    <w:rsid w:val="00C0275D"/>
    <w:rsid w:val="00C06447"/>
    <w:rsid w:val="00C22573"/>
    <w:rsid w:val="00C23615"/>
    <w:rsid w:val="00C311C7"/>
    <w:rsid w:val="00C3458C"/>
    <w:rsid w:val="00C367FF"/>
    <w:rsid w:val="00C41C9C"/>
    <w:rsid w:val="00C44CA4"/>
    <w:rsid w:val="00C463E5"/>
    <w:rsid w:val="00C65D03"/>
    <w:rsid w:val="00C7534A"/>
    <w:rsid w:val="00C9352C"/>
    <w:rsid w:val="00C945E2"/>
    <w:rsid w:val="00C95D11"/>
    <w:rsid w:val="00CA4DEE"/>
    <w:rsid w:val="00CB4B89"/>
    <w:rsid w:val="00CB586C"/>
    <w:rsid w:val="00CD0223"/>
    <w:rsid w:val="00D07868"/>
    <w:rsid w:val="00D156AA"/>
    <w:rsid w:val="00D17165"/>
    <w:rsid w:val="00D17D9B"/>
    <w:rsid w:val="00D204A9"/>
    <w:rsid w:val="00D21E30"/>
    <w:rsid w:val="00D4431B"/>
    <w:rsid w:val="00D50A99"/>
    <w:rsid w:val="00D52E37"/>
    <w:rsid w:val="00D551FD"/>
    <w:rsid w:val="00D85241"/>
    <w:rsid w:val="00D93C33"/>
    <w:rsid w:val="00DC3EBA"/>
    <w:rsid w:val="00DC4170"/>
    <w:rsid w:val="00DD3733"/>
    <w:rsid w:val="00DD6A99"/>
    <w:rsid w:val="00DF16DD"/>
    <w:rsid w:val="00E032E5"/>
    <w:rsid w:val="00E04C85"/>
    <w:rsid w:val="00E279B9"/>
    <w:rsid w:val="00E52196"/>
    <w:rsid w:val="00E57FF9"/>
    <w:rsid w:val="00E66F5E"/>
    <w:rsid w:val="00E777A7"/>
    <w:rsid w:val="00E91224"/>
    <w:rsid w:val="00E94B25"/>
    <w:rsid w:val="00EA238D"/>
    <w:rsid w:val="00EA23AC"/>
    <w:rsid w:val="00EB5840"/>
    <w:rsid w:val="00EE62B9"/>
    <w:rsid w:val="00EF3650"/>
    <w:rsid w:val="00EF3ACC"/>
    <w:rsid w:val="00F01DD0"/>
    <w:rsid w:val="00F127E1"/>
    <w:rsid w:val="00F31911"/>
    <w:rsid w:val="00F53FF3"/>
    <w:rsid w:val="00F65F34"/>
    <w:rsid w:val="00F707FB"/>
    <w:rsid w:val="00F95143"/>
    <w:rsid w:val="00F9553D"/>
    <w:rsid w:val="00FB47A7"/>
    <w:rsid w:val="00FB60B9"/>
    <w:rsid w:val="00FD1251"/>
    <w:rsid w:val="00FD5719"/>
    <w:rsid w:val="00FE03B7"/>
    <w:rsid w:val="00FE282A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5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1F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41F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1F55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1F55"/>
    <w:rPr>
      <w:rFonts w:ascii="Times New Roman" w:hAnsi="Times New Roman"/>
      <w:sz w:val="20"/>
      <w:szCs w:val="20"/>
    </w:rPr>
  </w:style>
  <w:style w:type="paragraph" w:customStyle="1" w:styleId="ac">
    <w:name w:val="Содержимое таблицы"/>
    <w:basedOn w:val="a"/>
    <w:rsid w:val="00BD4EE7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styleId="ad">
    <w:name w:val="List Paragraph"/>
    <w:basedOn w:val="a"/>
    <w:uiPriority w:val="34"/>
    <w:qFormat/>
    <w:rsid w:val="00BD4EE7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3020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02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43E2C"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AD3A7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formattext">
    <w:name w:val="formattext"/>
    <w:basedOn w:val="a"/>
    <w:rsid w:val="00A97993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A9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5"/>
    <w:locked/>
    <w:rsid w:val="00FD1251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customStyle="1" w:styleId="5">
    <w:name w:val="Основной текст5"/>
    <w:basedOn w:val="a"/>
    <w:link w:val="af2"/>
    <w:rsid w:val="00FD1251"/>
    <w:pPr>
      <w:widowControl w:val="0"/>
      <w:shd w:val="clear" w:color="auto" w:fill="FFFFFF"/>
      <w:spacing w:after="540" w:line="590" w:lineRule="exact"/>
      <w:jc w:val="center"/>
    </w:pPr>
    <w:rPr>
      <w:sz w:val="47"/>
      <w:szCs w:val="47"/>
      <w:lang w:eastAsia="en-US"/>
    </w:rPr>
  </w:style>
  <w:style w:type="character" w:customStyle="1" w:styleId="2">
    <w:name w:val="Основной текст (2)_"/>
    <w:basedOn w:val="a0"/>
    <w:link w:val="20"/>
    <w:locked/>
    <w:rsid w:val="009F49D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9D8"/>
    <w:pPr>
      <w:widowControl w:val="0"/>
      <w:shd w:val="clear" w:color="auto" w:fill="FFFFFF"/>
      <w:spacing w:before="540" w:after="1320" w:line="0" w:lineRule="atLeast"/>
      <w:jc w:val="center"/>
    </w:pPr>
    <w:rPr>
      <w:b/>
      <w:bCs/>
      <w:sz w:val="48"/>
      <w:szCs w:val="48"/>
      <w:lang w:eastAsia="en-US"/>
    </w:rPr>
  </w:style>
  <w:style w:type="table" w:styleId="af3">
    <w:name w:val="Table Grid"/>
    <w:basedOn w:val="a1"/>
    <w:uiPriority w:val="39"/>
    <w:rsid w:val="00F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5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1F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41F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1F55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1F55"/>
    <w:rPr>
      <w:rFonts w:ascii="Times New Roman" w:hAnsi="Times New Roman"/>
      <w:sz w:val="20"/>
      <w:szCs w:val="20"/>
    </w:rPr>
  </w:style>
  <w:style w:type="paragraph" w:customStyle="1" w:styleId="ac">
    <w:name w:val="Содержимое таблицы"/>
    <w:basedOn w:val="a"/>
    <w:rsid w:val="00BD4EE7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styleId="ad">
    <w:name w:val="List Paragraph"/>
    <w:basedOn w:val="a"/>
    <w:uiPriority w:val="34"/>
    <w:qFormat/>
    <w:rsid w:val="00BD4EE7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3020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02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43E2C"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AD3A7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formattext">
    <w:name w:val="formattext"/>
    <w:basedOn w:val="a"/>
    <w:rsid w:val="00A97993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A9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5"/>
    <w:locked/>
    <w:rsid w:val="00FD1251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customStyle="1" w:styleId="5">
    <w:name w:val="Основной текст5"/>
    <w:basedOn w:val="a"/>
    <w:link w:val="af2"/>
    <w:rsid w:val="00FD1251"/>
    <w:pPr>
      <w:widowControl w:val="0"/>
      <w:shd w:val="clear" w:color="auto" w:fill="FFFFFF"/>
      <w:spacing w:after="540" w:line="590" w:lineRule="exact"/>
      <w:jc w:val="center"/>
    </w:pPr>
    <w:rPr>
      <w:sz w:val="47"/>
      <w:szCs w:val="47"/>
      <w:lang w:eastAsia="en-US"/>
    </w:rPr>
  </w:style>
  <w:style w:type="character" w:customStyle="1" w:styleId="2">
    <w:name w:val="Основной текст (2)_"/>
    <w:basedOn w:val="a0"/>
    <w:link w:val="20"/>
    <w:locked/>
    <w:rsid w:val="009F49D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9D8"/>
    <w:pPr>
      <w:widowControl w:val="0"/>
      <w:shd w:val="clear" w:color="auto" w:fill="FFFFFF"/>
      <w:spacing w:before="540" w:after="1320" w:line="0" w:lineRule="atLeast"/>
      <w:jc w:val="center"/>
    </w:pPr>
    <w:rPr>
      <w:b/>
      <w:bCs/>
      <w:sz w:val="48"/>
      <w:szCs w:val="48"/>
      <w:lang w:eastAsia="en-US"/>
    </w:rPr>
  </w:style>
  <w:style w:type="table" w:styleId="af3">
    <w:name w:val="Table Grid"/>
    <w:basedOn w:val="a1"/>
    <w:uiPriority w:val="39"/>
    <w:rsid w:val="00F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C326-7359-4994-A216-2ED1A3C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11458</Words>
  <Characters>65314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Sport3</dc:creator>
  <cp:lastModifiedBy>Пенно Алина Александровна</cp:lastModifiedBy>
  <cp:revision>6</cp:revision>
  <cp:lastPrinted>2024-04-12T03:26:00Z</cp:lastPrinted>
  <dcterms:created xsi:type="dcterms:W3CDTF">2024-04-12T03:23:00Z</dcterms:created>
  <dcterms:modified xsi:type="dcterms:W3CDTF">2024-04-16T09:28:00Z</dcterms:modified>
</cp:coreProperties>
</file>